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79B9B0" w14:textId="77777777" w:rsidR="00887289" w:rsidRPr="00887289" w:rsidRDefault="00887289" w:rsidP="00887289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lang w:val="en-CH" w:eastAsia="en-GB"/>
        </w:rPr>
      </w:pPr>
      <w:r w:rsidRPr="00887289">
        <w:rPr>
          <w:rFonts w:ascii="Calibri" w:eastAsia="Times New Roman" w:hAnsi="Calibri" w:cs="Calibri"/>
          <w:b/>
          <w:bCs/>
          <w:lang w:val="en-CH" w:eastAsia="en-GB"/>
        </w:rPr>
        <w:t>Emergency and Crisis Contacts</w:t>
      </w:r>
    </w:p>
    <w:p w14:paraId="15D58DA6" w14:textId="77777777" w:rsidR="00887289" w:rsidRDefault="00887289" w:rsidP="00887289">
      <w:p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>In case of an emergency beyond the scope of counseling or outside working hours, please contact the appropriate emergency or crisis service below:</w:t>
      </w:r>
    </w:p>
    <w:p w14:paraId="42CC47A0" w14:textId="77777777" w:rsidR="00887289" w:rsidRDefault="00887289" w:rsidP="00887289">
      <w:p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</w:p>
    <w:p w14:paraId="5DB1DD9E" w14:textId="77777777" w:rsidR="00887289" w:rsidRPr="00887289" w:rsidRDefault="00887289" w:rsidP="00887289">
      <w:pPr>
        <w:spacing w:before="100" w:beforeAutospacing="1" w:after="100" w:afterAutospacing="1"/>
        <w:rPr>
          <w:rFonts w:ascii="Calibri" w:eastAsia="Times New Roman" w:hAnsi="Calibri" w:cs="Calibri"/>
          <w:i/>
          <w:iCs/>
          <w:lang w:val="en-CH" w:eastAsia="en-GB"/>
        </w:rPr>
      </w:pPr>
      <w:r w:rsidRPr="00887289">
        <w:rPr>
          <w:rFonts w:ascii="Calibri" w:eastAsia="Times New Roman" w:hAnsi="Calibri" w:cs="Calibri"/>
          <w:b/>
          <w:bCs/>
          <w:i/>
          <w:iCs/>
          <w:lang w:val="en-CH" w:eastAsia="en-GB"/>
        </w:rPr>
        <w:t>For an immediate or life-threatening emergency, please call 144 (medical emergency) or 117 (police).</w:t>
      </w:r>
      <w:r w:rsidRPr="00887289">
        <w:rPr>
          <w:rFonts w:ascii="Calibri" w:eastAsia="Times New Roman" w:hAnsi="Calibri" w:cs="Calibri"/>
          <w:i/>
          <w:iCs/>
          <w:lang w:val="en-CH" w:eastAsia="en-GB"/>
        </w:rPr>
        <w:t xml:space="preserve"> </w:t>
      </w:r>
    </w:p>
    <w:p w14:paraId="0B8FE60C" w14:textId="77777777" w:rsidR="00887289" w:rsidRPr="00887289" w:rsidRDefault="00887289" w:rsidP="00887289">
      <w:pPr>
        <w:spacing w:before="100" w:beforeAutospacing="1" w:after="100" w:afterAutospacing="1"/>
        <w:rPr>
          <w:rFonts w:ascii="Calibri" w:eastAsia="Times New Roman" w:hAnsi="Calibri" w:cs="Calibri"/>
          <w:i/>
          <w:iCs/>
          <w:lang w:val="en-CH" w:eastAsia="en-GB"/>
        </w:rPr>
      </w:pPr>
      <w:r w:rsidRPr="00887289">
        <w:rPr>
          <w:rFonts w:ascii="Calibri" w:eastAsia="Times New Roman" w:hAnsi="Calibri" w:cs="Calibri"/>
          <w:b/>
          <w:bCs/>
          <w:i/>
          <w:iCs/>
          <w:lang w:val="en-CH" w:eastAsia="en-GB"/>
        </w:rPr>
        <w:t>For urgent but non-life-threatening medical situations in the Canton of Zürich, contact Ärztefon at 0800 33 66 55</w:t>
      </w:r>
      <w:r w:rsidRPr="00887289">
        <w:rPr>
          <w:rFonts w:ascii="Calibri" w:eastAsia="Times New Roman" w:hAnsi="Calibri" w:cs="Calibri"/>
          <w:i/>
          <w:iCs/>
          <w:lang w:val="en-CH" w:eastAsia="en-GB"/>
        </w:rPr>
        <w:t>.</w:t>
      </w:r>
    </w:p>
    <w:p w14:paraId="049EDDDB" w14:textId="77777777" w:rsidR="00887289" w:rsidRPr="00887289" w:rsidRDefault="00887289" w:rsidP="00887289">
      <w:p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</w:p>
    <w:p w14:paraId="3CA7E4AF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Police: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117</w:t>
      </w:r>
    </w:p>
    <w:p w14:paraId="0FFCDD14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Ambulance / Medical Emergency: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144</w:t>
      </w:r>
    </w:p>
    <w:p w14:paraId="03DCA8E3" w14:textId="39E1C6C5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>Ärztefon</w:t>
      </w:r>
      <w:r w:rsidRPr="00887289">
        <w:rPr>
          <w:rFonts w:ascii="Calibri" w:eastAsia="Times New Roman" w:hAnsi="Calibri" w:cs="Calibri"/>
          <w:lang w:val="en-CH" w:eastAsia="en-GB"/>
        </w:rPr>
        <w:t>:</w:t>
      </w:r>
      <w:r w:rsidRPr="00887289">
        <w:rPr>
          <w:rFonts w:ascii="Calibri" w:eastAsia="Times New Roman" w:hAnsi="Calibri" w:cs="Calibri"/>
          <w:lang w:val="en-CH" w:eastAsia="en-GB"/>
        </w:rPr>
        <w:t xml:space="preserve">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0800 33 66 55</w:t>
      </w:r>
    </w:p>
    <w:p w14:paraId="72B9F106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Fire Department: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118</w:t>
      </w:r>
    </w:p>
    <w:p w14:paraId="62606C30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Poison Control: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145</w:t>
      </w:r>
    </w:p>
    <w:p w14:paraId="282354C4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Emotional Crisis / Suicide Prevention (Die Dargebotene Hand):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143</w:t>
      </w:r>
    </w:p>
    <w:p w14:paraId="6E77A92F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Advice and Help for Children and Young People (Pro Juventute):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147</w:t>
      </w:r>
    </w:p>
    <w:p w14:paraId="7FA262F0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Parents' Emergency Helpline (Elternnotruf, 24/7):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0848 35 45 55</w:t>
      </w:r>
    </w:p>
    <w:p w14:paraId="13BA7C90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Medical Emergency Advice – Ärztefon Zürich (24/7):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0800 33 66 55</w:t>
      </w:r>
    </w:p>
    <w:p w14:paraId="0753712C" w14:textId="77777777" w:rsidR="00001A02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Psychiatric Emergency – </w:t>
      </w:r>
    </w:p>
    <w:p w14:paraId="74495F06" w14:textId="7CB5114D" w:rsidR="00887289" w:rsidRPr="00887289" w:rsidRDefault="00887289" w:rsidP="00001A02">
      <w:pPr>
        <w:numPr>
          <w:ilvl w:val="1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Psychiatric University Hospital Zürich, Adults (18+):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058 384 20 00</w:t>
      </w:r>
    </w:p>
    <w:p w14:paraId="3DCF6AA8" w14:textId="277F702D" w:rsidR="00887289" w:rsidRPr="00887289" w:rsidRDefault="00001A02" w:rsidP="00001A02">
      <w:pPr>
        <w:numPr>
          <w:ilvl w:val="1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>
        <w:rPr>
          <w:rFonts w:ascii="Calibri" w:eastAsia="Times New Roman" w:hAnsi="Calibri" w:cs="Calibri"/>
          <w:lang w:val="en-CH" w:eastAsia="en-GB"/>
        </w:rPr>
        <w:t>P</w:t>
      </w:r>
      <w:r w:rsidR="00887289" w:rsidRPr="00887289">
        <w:rPr>
          <w:rFonts w:ascii="Calibri" w:eastAsia="Times New Roman" w:hAnsi="Calibri" w:cs="Calibri"/>
          <w:lang w:val="en-CH" w:eastAsia="en-GB"/>
        </w:rPr>
        <w:t xml:space="preserve">sychiatric University Hospital Zürich, Children &amp; Adolescents: </w:t>
      </w:r>
      <w:r w:rsidR="00887289" w:rsidRPr="00887289">
        <w:rPr>
          <w:rFonts w:ascii="Calibri" w:eastAsia="Times New Roman" w:hAnsi="Calibri" w:cs="Calibri"/>
          <w:b/>
          <w:bCs/>
          <w:lang w:val="en-CH" w:eastAsia="en-GB"/>
        </w:rPr>
        <w:t>058 384 66 66</w:t>
      </w:r>
    </w:p>
    <w:p w14:paraId="593B8413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Addiction Counseling – Suchtfachstelle Zürich: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043 444 77 00</w:t>
      </w:r>
    </w:p>
    <w:p w14:paraId="5B46ACF6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Victim Support / Violence (Opferhilfe, 24/7):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142</w:t>
      </w:r>
    </w:p>
    <w:p w14:paraId="41662DF6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Sexualized / Domestic Violence – Frauenberatung Zürich: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044 291 46 46</w:t>
      </w:r>
    </w:p>
    <w:p w14:paraId="07FE12FB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Women's Shelter Zürich Violetta (24/7):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044 350 04 04</w:t>
      </w:r>
    </w:p>
    <w:p w14:paraId="392AEE24" w14:textId="77777777" w:rsidR="00887289" w:rsidRPr="00887289" w:rsidRDefault="00887289" w:rsidP="00887289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lang w:val="en-CH" w:eastAsia="en-GB"/>
        </w:rPr>
      </w:pPr>
      <w:r w:rsidRPr="00887289">
        <w:rPr>
          <w:rFonts w:ascii="Calibri" w:eastAsia="Times New Roman" w:hAnsi="Calibri" w:cs="Calibri"/>
          <w:lang w:val="en-CH" w:eastAsia="en-GB"/>
        </w:rPr>
        <w:t xml:space="preserve">Child and Adult Protection Authority (KESB), City of Zürich: </w:t>
      </w:r>
      <w:r w:rsidRPr="00887289">
        <w:rPr>
          <w:rFonts w:ascii="Calibri" w:eastAsia="Times New Roman" w:hAnsi="Calibri" w:cs="Calibri"/>
          <w:b/>
          <w:bCs/>
          <w:lang w:val="en-CH" w:eastAsia="en-GB"/>
        </w:rPr>
        <w:t>044 412 21 21</w:t>
      </w:r>
    </w:p>
    <w:p w14:paraId="040DE0DE" w14:textId="77777777" w:rsidR="001A5046" w:rsidRPr="00887289" w:rsidRDefault="001A5046" w:rsidP="00887289">
      <w:pPr>
        <w:rPr>
          <w:rFonts w:ascii="Calibri" w:hAnsi="Calibri" w:cs="Calibri"/>
          <w:lang w:val="en-CH"/>
        </w:rPr>
      </w:pPr>
    </w:p>
    <w:sectPr w:rsidR="001A5046" w:rsidRPr="008872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C37625"/>
    <w:multiLevelType w:val="hybridMultilevel"/>
    <w:tmpl w:val="61603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782FB8"/>
    <w:multiLevelType w:val="multilevel"/>
    <w:tmpl w:val="A57C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6971426">
    <w:abstractNumId w:val="0"/>
  </w:num>
  <w:num w:numId="2" w16cid:durableId="20465625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046"/>
    <w:rsid w:val="00001A02"/>
    <w:rsid w:val="00064401"/>
    <w:rsid w:val="000E56BD"/>
    <w:rsid w:val="001A5046"/>
    <w:rsid w:val="003A2096"/>
    <w:rsid w:val="004D2AF1"/>
    <w:rsid w:val="00887289"/>
    <w:rsid w:val="00907F6A"/>
    <w:rsid w:val="00C440F5"/>
    <w:rsid w:val="00E5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60DABA"/>
  <w15:chartTrackingRefBased/>
  <w15:docId w15:val="{32AB4702-2258-1340-8C5C-66694C45E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8728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H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504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A504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A504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6440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87289"/>
    <w:rPr>
      <w:rFonts w:ascii="Times New Roman" w:eastAsia="Times New Roman" w:hAnsi="Times New Roman" w:cs="Times New Roman"/>
      <w:b/>
      <w:bCs/>
      <w:sz w:val="27"/>
      <w:szCs w:val="27"/>
      <w:lang w:val="en-CH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246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Handan Titiz</dc:creator>
  <cp:keywords/>
  <dc:description/>
  <cp:lastModifiedBy>Handan Titiz</cp:lastModifiedBy>
  <cp:revision>5</cp:revision>
  <dcterms:created xsi:type="dcterms:W3CDTF">2023-02-23T10:04:00Z</dcterms:created>
  <dcterms:modified xsi:type="dcterms:W3CDTF">2026-10-06T12:09:00Z</dcterms:modified>
</cp:coreProperties>
</file>