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2BB0" w14:textId="2B9C1F96" w:rsidR="00A465F8" w:rsidRPr="004665FA" w:rsidRDefault="005532D6" w:rsidP="00452557">
      <w:pPr>
        <w:jc w:val="center"/>
        <w:rPr>
          <w:b/>
          <w:bCs/>
          <w:lang w:val="en-US"/>
        </w:rPr>
      </w:pPr>
      <w:r w:rsidRPr="004665FA">
        <w:rPr>
          <w:b/>
          <w:bCs/>
          <w:lang w:val="en-US"/>
        </w:rPr>
        <w:t xml:space="preserve">CLIENT INFORMED </w:t>
      </w:r>
      <w:r w:rsidR="00A465F8" w:rsidRPr="004665FA">
        <w:rPr>
          <w:b/>
          <w:bCs/>
          <w:lang w:val="en-US"/>
        </w:rPr>
        <w:t>CONSENT FORM</w:t>
      </w:r>
    </w:p>
    <w:p w14:paraId="3C8FE0D3" w14:textId="77777777" w:rsidR="00A465F8" w:rsidRPr="004665FA" w:rsidRDefault="00A465F8" w:rsidP="00452557">
      <w:pPr>
        <w:jc w:val="center"/>
        <w:rPr>
          <w:b/>
          <w:bCs/>
          <w:lang w:val="en-US"/>
        </w:rPr>
      </w:pPr>
    </w:p>
    <w:p w14:paraId="417B0CAD" w14:textId="5AF8E356" w:rsidR="003F43A9" w:rsidRDefault="003F43A9" w:rsidP="004665FA">
      <w:pPr>
        <w:jc w:val="center"/>
        <w:rPr>
          <w:b/>
          <w:bCs/>
          <w:lang w:val="en-US"/>
        </w:rPr>
      </w:pPr>
      <w:r w:rsidRPr="004665FA">
        <w:rPr>
          <w:b/>
          <w:bCs/>
          <w:lang w:val="en-US"/>
        </w:rPr>
        <w:t>Client Information</w:t>
      </w:r>
      <w:r w:rsidR="00300EC2" w:rsidRPr="004665FA">
        <w:rPr>
          <w:b/>
          <w:bCs/>
          <w:lang w:val="en-US"/>
        </w:rPr>
        <w:t xml:space="preserve"> </w:t>
      </w:r>
    </w:p>
    <w:p w14:paraId="19363F2C" w14:textId="77777777" w:rsidR="004665FA" w:rsidRPr="004665FA" w:rsidRDefault="004665FA" w:rsidP="004665FA">
      <w:pPr>
        <w:jc w:val="center"/>
        <w:rPr>
          <w:b/>
          <w:bCs/>
          <w:lang w:val="en-US"/>
        </w:rPr>
      </w:pPr>
    </w:p>
    <w:p w14:paraId="4674E416" w14:textId="77777777" w:rsidR="003F43A9" w:rsidRPr="004665FA" w:rsidRDefault="003F43A9" w:rsidP="003F43A9">
      <w:pPr>
        <w:pBdr>
          <w:bottom w:val="single" w:sz="12" w:space="1" w:color="auto"/>
        </w:pBdr>
        <w:tabs>
          <w:tab w:val="left" w:pos="4710"/>
        </w:tabs>
        <w:ind w:left="108"/>
        <w:rPr>
          <w:i/>
          <w:iCs/>
          <w:lang w:val="en-US"/>
        </w:rPr>
      </w:pPr>
    </w:p>
    <w:p w14:paraId="69745020" w14:textId="772A26EC" w:rsidR="003F43A9" w:rsidRPr="004665FA" w:rsidRDefault="003F43A9" w:rsidP="003F43A9">
      <w:pPr>
        <w:tabs>
          <w:tab w:val="left" w:pos="4710"/>
        </w:tabs>
        <w:rPr>
          <w:i/>
          <w:iCs/>
          <w:lang w:val="en-US"/>
        </w:rPr>
      </w:pPr>
      <w:r w:rsidRPr="004665FA">
        <w:rPr>
          <w:i/>
          <w:iCs/>
          <w:lang w:val="en-US"/>
        </w:rPr>
        <w:t>First Name</w:t>
      </w:r>
      <w:r w:rsidRPr="004665FA">
        <w:rPr>
          <w:i/>
          <w:iCs/>
          <w:lang w:val="en-US"/>
        </w:rPr>
        <w:tab/>
        <w:t>Last Name</w:t>
      </w:r>
    </w:p>
    <w:p w14:paraId="2E32BB3C" w14:textId="77777777" w:rsidR="003F43A9" w:rsidRPr="004665FA" w:rsidRDefault="003F43A9" w:rsidP="003F43A9">
      <w:pPr>
        <w:pBdr>
          <w:bottom w:val="single" w:sz="12" w:space="1" w:color="auto"/>
        </w:pBdr>
        <w:tabs>
          <w:tab w:val="left" w:pos="4710"/>
        </w:tabs>
        <w:ind w:left="108"/>
        <w:rPr>
          <w:i/>
          <w:iCs/>
          <w:lang w:val="en-US"/>
        </w:rPr>
      </w:pPr>
    </w:p>
    <w:p w14:paraId="6B45BDF1" w14:textId="77777777" w:rsidR="003F43A9" w:rsidRPr="004665FA" w:rsidRDefault="003F43A9" w:rsidP="003F43A9">
      <w:pPr>
        <w:pBdr>
          <w:bottom w:val="single" w:sz="12" w:space="1" w:color="auto"/>
        </w:pBdr>
        <w:tabs>
          <w:tab w:val="left" w:pos="4710"/>
        </w:tabs>
        <w:ind w:left="108"/>
        <w:rPr>
          <w:i/>
          <w:iCs/>
          <w:lang w:val="en-US"/>
        </w:rPr>
      </w:pPr>
    </w:p>
    <w:p w14:paraId="6A57CF34" w14:textId="07C34680" w:rsidR="003F43A9" w:rsidRPr="004665FA" w:rsidRDefault="003F43A9" w:rsidP="003F43A9">
      <w:pPr>
        <w:tabs>
          <w:tab w:val="left" w:pos="4710"/>
        </w:tabs>
        <w:rPr>
          <w:i/>
          <w:iCs/>
          <w:lang w:val="en-US"/>
        </w:rPr>
      </w:pPr>
      <w:r w:rsidRPr="004665FA">
        <w:rPr>
          <w:i/>
          <w:iCs/>
          <w:lang w:val="en-US"/>
        </w:rPr>
        <w:t xml:space="preserve">Address (Street #, Zip Code, City) </w:t>
      </w:r>
      <w:r w:rsidRPr="004665FA">
        <w:rPr>
          <w:i/>
          <w:iCs/>
          <w:lang w:val="en-US"/>
        </w:rPr>
        <w:tab/>
      </w:r>
    </w:p>
    <w:p w14:paraId="45B4DC13" w14:textId="77777777" w:rsidR="003F43A9" w:rsidRPr="004665FA" w:rsidRDefault="003F43A9" w:rsidP="003F43A9">
      <w:pPr>
        <w:tabs>
          <w:tab w:val="left" w:pos="4710"/>
        </w:tabs>
        <w:ind w:left="108"/>
        <w:rPr>
          <w:i/>
          <w:iCs/>
          <w:lang w:val="en-US"/>
        </w:rPr>
      </w:pPr>
      <w:r w:rsidRPr="004665FA">
        <w:rPr>
          <w:i/>
          <w:iCs/>
          <w:lang w:val="en-US"/>
        </w:rPr>
        <w:tab/>
      </w:r>
    </w:p>
    <w:p w14:paraId="02CCA2EB" w14:textId="77777777" w:rsidR="004665FA" w:rsidRPr="004665FA" w:rsidRDefault="004665FA" w:rsidP="004665FA">
      <w:pPr>
        <w:pBdr>
          <w:bottom w:val="single" w:sz="12" w:space="1" w:color="auto"/>
        </w:pBdr>
        <w:tabs>
          <w:tab w:val="left" w:pos="4710"/>
        </w:tabs>
        <w:ind w:left="108"/>
        <w:rPr>
          <w:i/>
          <w:iCs/>
          <w:lang w:val="en-US"/>
        </w:rPr>
      </w:pPr>
    </w:p>
    <w:p w14:paraId="466BAB1B" w14:textId="77777777" w:rsidR="003F43A9" w:rsidRPr="004665FA" w:rsidRDefault="003F43A9" w:rsidP="003F43A9">
      <w:pPr>
        <w:tabs>
          <w:tab w:val="left" w:pos="4710"/>
        </w:tabs>
        <w:rPr>
          <w:i/>
          <w:iCs/>
          <w:lang w:val="en-US"/>
        </w:rPr>
      </w:pPr>
      <w:r w:rsidRPr="004665FA">
        <w:rPr>
          <w:i/>
          <w:iCs/>
          <w:lang w:val="en-US"/>
        </w:rPr>
        <w:t>Date of Birth (DD/MM/YYYY)</w:t>
      </w:r>
      <w:r w:rsidRPr="004665FA">
        <w:rPr>
          <w:i/>
          <w:iCs/>
          <w:lang w:val="en-US"/>
        </w:rPr>
        <w:tab/>
      </w:r>
    </w:p>
    <w:p w14:paraId="6D94BBE3" w14:textId="2B372A2F" w:rsidR="003F43A9" w:rsidRPr="004665FA" w:rsidRDefault="003F43A9" w:rsidP="004665FA">
      <w:pPr>
        <w:tabs>
          <w:tab w:val="left" w:pos="4710"/>
        </w:tabs>
        <w:ind w:left="108"/>
        <w:rPr>
          <w:i/>
          <w:iCs/>
          <w:lang w:val="en-US"/>
        </w:rPr>
      </w:pPr>
    </w:p>
    <w:p w14:paraId="7DF8DEAF" w14:textId="77777777" w:rsidR="003F43A9" w:rsidRPr="004665FA" w:rsidRDefault="003F43A9" w:rsidP="003F43A9">
      <w:pPr>
        <w:pBdr>
          <w:bottom w:val="single" w:sz="12" w:space="1" w:color="auto"/>
        </w:pBdr>
        <w:tabs>
          <w:tab w:val="left" w:pos="4710"/>
        </w:tabs>
        <w:ind w:left="108"/>
        <w:rPr>
          <w:i/>
          <w:iCs/>
          <w:lang w:val="en-US"/>
        </w:rPr>
      </w:pPr>
    </w:p>
    <w:p w14:paraId="4DAAB603" w14:textId="77777777" w:rsidR="003F43A9" w:rsidRPr="004665FA" w:rsidRDefault="003F43A9" w:rsidP="003F43A9">
      <w:pPr>
        <w:tabs>
          <w:tab w:val="left" w:pos="4710"/>
        </w:tabs>
        <w:rPr>
          <w:i/>
          <w:iCs/>
          <w:lang w:val="en-US"/>
        </w:rPr>
      </w:pPr>
      <w:r w:rsidRPr="004665FA">
        <w:rPr>
          <w:i/>
          <w:iCs/>
          <w:lang w:val="en-US"/>
        </w:rPr>
        <w:t>Name of Legal Guardian (for minors)</w:t>
      </w:r>
      <w:r w:rsidRPr="004665FA">
        <w:rPr>
          <w:i/>
          <w:iCs/>
          <w:lang w:val="en-US"/>
        </w:rPr>
        <w:tab/>
      </w:r>
    </w:p>
    <w:p w14:paraId="10C52BB3" w14:textId="7F92CB5D" w:rsidR="003F43A9" w:rsidRDefault="003F43A9" w:rsidP="004665FA">
      <w:pPr>
        <w:pBdr>
          <w:bottom w:val="single" w:sz="12" w:space="1" w:color="auto"/>
        </w:pBdr>
        <w:tabs>
          <w:tab w:val="left" w:pos="4710"/>
        </w:tabs>
        <w:rPr>
          <w:i/>
          <w:iCs/>
          <w:lang w:val="en-US"/>
        </w:rPr>
      </w:pPr>
    </w:p>
    <w:p w14:paraId="3D909F41" w14:textId="77777777" w:rsidR="004665FA" w:rsidRPr="004665FA" w:rsidRDefault="004665FA" w:rsidP="004665FA">
      <w:pPr>
        <w:pBdr>
          <w:bottom w:val="single" w:sz="12" w:space="1" w:color="auto"/>
        </w:pBdr>
        <w:tabs>
          <w:tab w:val="left" w:pos="4710"/>
        </w:tabs>
        <w:rPr>
          <w:i/>
          <w:iCs/>
          <w:lang w:val="en-US"/>
        </w:rPr>
      </w:pPr>
    </w:p>
    <w:p w14:paraId="377A29B3" w14:textId="77777777" w:rsidR="003F43A9" w:rsidRPr="004665FA" w:rsidRDefault="003F43A9" w:rsidP="003F43A9">
      <w:pPr>
        <w:tabs>
          <w:tab w:val="left" w:pos="4710"/>
        </w:tabs>
        <w:rPr>
          <w:i/>
          <w:iCs/>
          <w:lang w:val="en-US"/>
        </w:rPr>
      </w:pPr>
      <w:r w:rsidRPr="004665FA">
        <w:rPr>
          <w:i/>
          <w:iCs/>
          <w:lang w:val="en-US"/>
        </w:rPr>
        <w:t>E-mail</w:t>
      </w:r>
      <w:r w:rsidRPr="004665FA">
        <w:rPr>
          <w:i/>
          <w:iCs/>
          <w:lang w:val="en-US"/>
        </w:rPr>
        <w:tab/>
        <w:t xml:space="preserve">Mobile Number </w:t>
      </w:r>
    </w:p>
    <w:p w14:paraId="54F99BBC" w14:textId="1C0EB5DC" w:rsidR="003F43A9" w:rsidRPr="004665FA" w:rsidRDefault="003F43A9">
      <w:pPr>
        <w:rPr>
          <w:lang w:val="en-US"/>
        </w:rPr>
      </w:pPr>
    </w:p>
    <w:p w14:paraId="7B6375D6" w14:textId="31AC866F" w:rsidR="003F43A9" w:rsidRPr="004665FA" w:rsidRDefault="003F43A9">
      <w:pPr>
        <w:rPr>
          <w:lang w:val="en-US"/>
        </w:rPr>
      </w:pPr>
    </w:p>
    <w:p w14:paraId="7006D876" w14:textId="16E768C7" w:rsidR="003F43A9" w:rsidRPr="004665FA" w:rsidRDefault="004665FA">
      <w:pPr>
        <w:rPr>
          <w:lang w:val="en-US"/>
        </w:rPr>
      </w:pPr>
      <w:r>
        <w:rPr>
          <w:lang w:val="en-US"/>
        </w:rPr>
        <w:t>Employment</w:t>
      </w:r>
      <w:r w:rsidR="003F43A9" w:rsidRPr="004665FA">
        <w:rPr>
          <w:lang w:val="en-US"/>
        </w:rPr>
        <w:t xml:space="preserve"> / Schooling Status: </w:t>
      </w:r>
    </w:p>
    <w:p w14:paraId="75C0806B" w14:textId="77777777" w:rsidR="003F43A9" w:rsidRPr="004665FA" w:rsidRDefault="003F43A9" w:rsidP="003F43A9">
      <w:pPr>
        <w:pStyle w:val="ListParagraph"/>
        <w:numPr>
          <w:ilvl w:val="0"/>
          <w:numId w:val="3"/>
        </w:numPr>
        <w:rPr>
          <w:lang w:val="en-US"/>
        </w:rPr>
      </w:pPr>
      <w:r w:rsidRPr="004665FA">
        <w:rPr>
          <w:lang w:val="en-US"/>
        </w:rPr>
        <w:t>Unemployed</w:t>
      </w:r>
    </w:p>
    <w:p w14:paraId="73F66EA6" w14:textId="77777777" w:rsidR="003F43A9" w:rsidRPr="004665FA" w:rsidRDefault="003F43A9" w:rsidP="003F43A9">
      <w:pPr>
        <w:pStyle w:val="ListParagraph"/>
        <w:numPr>
          <w:ilvl w:val="0"/>
          <w:numId w:val="3"/>
        </w:numPr>
        <w:rPr>
          <w:lang w:val="en-US"/>
        </w:rPr>
      </w:pPr>
      <w:r w:rsidRPr="004665FA">
        <w:rPr>
          <w:lang w:val="en-US"/>
        </w:rPr>
        <w:t>Employed</w:t>
      </w:r>
    </w:p>
    <w:p w14:paraId="2E72FD03" w14:textId="77777777" w:rsidR="003F43A9" w:rsidRPr="004665FA" w:rsidRDefault="003F43A9" w:rsidP="003F43A9">
      <w:pPr>
        <w:pStyle w:val="ListParagraph"/>
        <w:numPr>
          <w:ilvl w:val="2"/>
          <w:numId w:val="3"/>
        </w:numPr>
        <w:rPr>
          <w:lang w:val="en-US"/>
        </w:rPr>
      </w:pPr>
      <w:r w:rsidRPr="004665FA">
        <w:rPr>
          <w:lang w:val="en-US"/>
        </w:rPr>
        <w:t xml:space="preserve">Occupation &amp; Employer: ______________________________________ </w:t>
      </w:r>
    </w:p>
    <w:p w14:paraId="139A8885" w14:textId="77777777" w:rsidR="003F43A9" w:rsidRPr="004665FA" w:rsidRDefault="003F43A9" w:rsidP="003F43A9">
      <w:pPr>
        <w:pStyle w:val="ListParagraph"/>
        <w:numPr>
          <w:ilvl w:val="0"/>
          <w:numId w:val="3"/>
        </w:numPr>
        <w:rPr>
          <w:lang w:val="en-US"/>
        </w:rPr>
      </w:pPr>
      <w:r w:rsidRPr="004665FA">
        <w:rPr>
          <w:lang w:val="en-US"/>
        </w:rPr>
        <w:t xml:space="preserve">In school </w:t>
      </w:r>
    </w:p>
    <w:p w14:paraId="3BAA98E9" w14:textId="69F5D55A" w:rsidR="003F43A9" w:rsidRPr="004665FA" w:rsidRDefault="003F43A9" w:rsidP="003F43A9">
      <w:pPr>
        <w:pStyle w:val="ListParagraph"/>
        <w:numPr>
          <w:ilvl w:val="2"/>
          <w:numId w:val="3"/>
        </w:numPr>
        <w:rPr>
          <w:lang w:val="en-US"/>
        </w:rPr>
      </w:pPr>
      <w:r w:rsidRPr="004665FA">
        <w:rPr>
          <w:lang w:val="en-US"/>
        </w:rPr>
        <w:t>School Name &amp; grade year: _____________________________________</w:t>
      </w:r>
    </w:p>
    <w:p w14:paraId="064B2B23" w14:textId="524B2951" w:rsidR="003F43A9" w:rsidRPr="004665FA" w:rsidRDefault="003F43A9" w:rsidP="003F43A9">
      <w:pPr>
        <w:rPr>
          <w:lang w:val="en-US"/>
        </w:rPr>
      </w:pPr>
    </w:p>
    <w:p w14:paraId="287CE8DC" w14:textId="62710603" w:rsidR="003F43A9" w:rsidRPr="004665FA" w:rsidRDefault="003F43A9" w:rsidP="003F43A9">
      <w:pPr>
        <w:rPr>
          <w:lang w:val="en-US"/>
        </w:rPr>
      </w:pPr>
      <w:r w:rsidRPr="004665FA">
        <w:rPr>
          <w:lang w:val="en-US"/>
        </w:rPr>
        <w:t>Relationship Status:</w:t>
      </w:r>
    </w:p>
    <w:p w14:paraId="25008353" w14:textId="2DA58374" w:rsidR="003F43A9" w:rsidRPr="004665FA" w:rsidRDefault="003F43A9" w:rsidP="003F43A9">
      <w:pPr>
        <w:pStyle w:val="ListParagraph"/>
        <w:numPr>
          <w:ilvl w:val="0"/>
          <w:numId w:val="3"/>
        </w:numPr>
        <w:rPr>
          <w:lang w:val="en-US"/>
        </w:rPr>
      </w:pPr>
      <w:r w:rsidRPr="004665FA">
        <w:rPr>
          <w:lang w:val="en-US"/>
        </w:rPr>
        <w:t>Married</w:t>
      </w:r>
    </w:p>
    <w:p w14:paraId="41B0D00F" w14:textId="013C5318" w:rsidR="003F43A9" w:rsidRPr="004665FA" w:rsidRDefault="003F43A9" w:rsidP="003F43A9">
      <w:pPr>
        <w:pStyle w:val="ListParagraph"/>
        <w:numPr>
          <w:ilvl w:val="0"/>
          <w:numId w:val="3"/>
        </w:numPr>
        <w:rPr>
          <w:lang w:val="en-US"/>
        </w:rPr>
      </w:pPr>
      <w:r w:rsidRPr="004665FA">
        <w:rPr>
          <w:lang w:val="en-US"/>
        </w:rPr>
        <w:t>Single</w:t>
      </w:r>
    </w:p>
    <w:p w14:paraId="024C61BE" w14:textId="5A4F07A0" w:rsidR="003F43A9" w:rsidRPr="004665FA" w:rsidRDefault="003F43A9" w:rsidP="003F43A9">
      <w:pPr>
        <w:pStyle w:val="ListParagraph"/>
        <w:numPr>
          <w:ilvl w:val="0"/>
          <w:numId w:val="3"/>
        </w:numPr>
        <w:rPr>
          <w:lang w:val="en-US"/>
        </w:rPr>
      </w:pPr>
      <w:r w:rsidRPr="004665FA">
        <w:rPr>
          <w:lang w:val="en-US"/>
        </w:rPr>
        <w:t>In a relationship</w:t>
      </w:r>
    </w:p>
    <w:p w14:paraId="24E47D03" w14:textId="4FBB5C73" w:rsidR="003F43A9" w:rsidRPr="004665FA" w:rsidRDefault="003F43A9" w:rsidP="003F43A9">
      <w:pPr>
        <w:rPr>
          <w:lang w:val="en-US"/>
        </w:rPr>
      </w:pPr>
    </w:p>
    <w:p w14:paraId="32A345DD" w14:textId="77777777" w:rsidR="003F43A9" w:rsidRPr="004665FA" w:rsidRDefault="003F43A9" w:rsidP="003F43A9">
      <w:pPr>
        <w:rPr>
          <w:lang w:val="en-US"/>
        </w:rPr>
      </w:pPr>
      <w:r w:rsidRPr="004665FA">
        <w:rPr>
          <w:lang w:val="en-US"/>
        </w:rPr>
        <w:t>Emergency Contact:</w:t>
      </w:r>
    </w:p>
    <w:p w14:paraId="68BA0B9F" w14:textId="46AB49E9" w:rsidR="003F43A9" w:rsidRDefault="003F43A9" w:rsidP="003F43A9">
      <w:pPr>
        <w:tabs>
          <w:tab w:val="left" w:pos="4710"/>
        </w:tabs>
        <w:rPr>
          <w:i/>
          <w:iCs/>
          <w:lang w:val="en-US"/>
        </w:rPr>
      </w:pPr>
    </w:p>
    <w:p w14:paraId="343F46E6" w14:textId="77777777" w:rsidR="004665FA" w:rsidRPr="004665FA" w:rsidRDefault="004665FA" w:rsidP="003F43A9">
      <w:pPr>
        <w:tabs>
          <w:tab w:val="left" w:pos="4710"/>
        </w:tabs>
        <w:rPr>
          <w:i/>
          <w:iCs/>
          <w:lang w:val="en-US"/>
        </w:rPr>
      </w:pPr>
    </w:p>
    <w:p w14:paraId="38941F2F" w14:textId="77777777" w:rsidR="003F43A9" w:rsidRPr="004665FA" w:rsidRDefault="003F43A9" w:rsidP="003A1AF7">
      <w:pPr>
        <w:pBdr>
          <w:bottom w:val="single" w:sz="12" w:space="1" w:color="auto"/>
        </w:pBdr>
        <w:tabs>
          <w:tab w:val="left" w:pos="4710"/>
        </w:tabs>
        <w:rPr>
          <w:i/>
          <w:iCs/>
          <w:lang w:val="en-US"/>
        </w:rPr>
      </w:pPr>
    </w:p>
    <w:p w14:paraId="5E8800D1" w14:textId="28AF21CA" w:rsidR="003F43A9" w:rsidRPr="004665FA" w:rsidRDefault="003F43A9" w:rsidP="003F43A9">
      <w:pPr>
        <w:tabs>
          <w:tab w:val="left" w:pos="4710"/>
        </w:tabs>
        <w:rPr>
          <w:i/>
          <w:iCs/>
          <w:lang w:val="en-US"/>
        </w:rPr>
      </w:pPr>
      <w:r w:rsidRPr="004665FA">
        <w:rPr>
          <w:i/>
          <w:iCs/>
          <w:lang w:val="en-US"/>
        </w:rPr>
        <w:t>Name</w:t>
      </w:r>
      <w:r w:rsidRPr="004665FA">
        <w:rPr>
          <w:i/>
          <w:iCs/>
          <w:lang w:val="en-US"/>
        </w:rPr>
        <w:tab/>
        <w:t xml:space="preserve">Phone Number </w:t>
      </w:r>
    </w:p>
    <w:p w14:paraId="73C226DB" w14:textId="77777777" w:rsidR="00A465F8" w:rsidRPr="004665FA" w:rsidRDefault="00A465F8" w:rsidP="003F43A9">
      <w:pPr>
        <w:rPr>
          <w:b/>
          <w:bCs/>
          <w:lang w:val="en-US"/>
        </w:rPr>
      </w:pPr>
    </w:p>
    <w:p w14:paraId="77CDF5F0" w14:textId="77777777" w:rsidR="004665FA" w:rsidRDefault="004665FA" w:rsidP="004665FA">
      <w:pPr>
        <w:jc w:val="center"/>
        <w:rPr>
          <w:b/>
          <w:bCs/>
          <w:lang w:val="en-US"/>
        </w:rPr>
      </w:pPr>
    </w:p>
    <w:p w14:paraId="11534572" w14:textId="3360F10C" w:rsidR="00A465F8" w:rsidRDefault="00A465F8" w:rsidP="004665FA">
      <w:pPr>
        <w:jc w:val="center"/>
        <w:rPr>
          <w:b/>
          <w:bCs/>
          <w:lang w:val="en-US"/>
        </w:rPr>
      </w:pPr>
      <w:r w:rsidRPr="004665FA">
        <w:rPr>
          <w:b/>
          <w:bCs/>
          <w:lang w:val="en-US"/>
        </w:rPr>
        <w:lastRenderedPageBreak/>
        <w:t>Confidentiality</w:t>
      </w:r>
    </w:p>
    <w:p w14:paraId="290C32C0" w14:textId="77777777" w:rsidR="004665FA" w:rsidRPr="004665FA" w:rsidRDefault="004665FA" w:rsidP="004665FA">
      <w:pPr>
        <w:jc w:val="center"/>
        <w:rPr>
          <w:b/>
          <w:bCs/>
          <w:sz w:val="12"/>
          <w:szCs w:val="12"/>
          <w:lang w:val="en-US"/>
        </w:rPr>
      </w:pPr>
    </w:p>
    <w:p w14:paraId="5318D5EA" w14:textId="4A290498" w:rsidR="00A465F8" w:rsidRPr="004665FA" w:rsidRDefault="00C45C94" w:rsidP="003F43A9">
      <w:pPr>
        <w:rPr>
          <w:lang w:val="en-US"/>
        </w:rPr>
      </w:pPr>
      <w:r w:rsidRPr="004665FA">
        <w:rPr>
          <w:lang w:val="en-US"/>
        </w:rPr>
        <w:t>A</w:t>
      </w:r>
      <w:r w:rsidR="00A465F8" w:rsidRPr="004665FA">
        <w:rPr>
          <w:lang w:val="en-US"/>
        </w:rPr>
        <w:t xml:space="preserve">ll information shared </w:t>
      </w:r>
      <w:r w:rsidRPr="004665FA">
        <w:rPr>
          <w:lang w:val="en-US"/>
        </w:rPr>
        <w:t>with the</w:t>
      </w:r>
      <w:r w:rsidR="00A465F8" w:rsidRPr="004665FA">
        <w:rPr>
          <w:lang w:val="en-US"/>
        </w:rPr>
        <w:t xml:space="preserve"> </w:t>
      </w:r>
      <w:r w:rsidR="00A465F8" w:rsidRPr="004665FA">
        <w:rPr>
          <w:lang w:val="en-US"/>
        </w:rPr>
        <w:t>counselor</w:t>
      </w:r>
      <w:r w:rsidR="00A465F8" w:rsidRPr="004665FA">
        <w:rPr>
          <w:lang w:val="en-US"/>
        </w:rPr>
        <w:t xml:space="preserve"> is confidential and no information will be released without</w:t>
      </w:r>
      <w:r w:rsidRPr="004665FA">
        <w:rPr>
          <w:lang w:val="en-US"/>
        </w:rPr>
        <w:t xml:space="preserve"> the client’s</w:t>
      </w:r>
      <w:r w:rsidR="00A465F8" w:rsidRPr="004665FA">
        <w:rPr>
          <w:lang w:val="en-US"/>
        </w:rPr>
        <w:t xml:space="preserve"> written authorization</w:t>
      </w:r>
      <w:r w:rsidRPr="004665FA">
        <w:rPr>
          <w:lang w:val="en-US"/>
        </w:rPr>
        <w:t>. Any</w:t>
      </w:r>
      <w:r w:rsidR="00A465F8" w:rsidRPr="004665FA">
        <w:rPr>
          <w:lang w:val="en-US"/>
        </w:rPr>
        <w:t xml:space="preserve"> personal information that is collected is done so</w:t>
      </w:r>
      <w:r w:rsidR="00A465F8" w:rsidRPr="004665FA">
        <w:rPr>
          <w:lang w:val="en-US"/>
        </w:rPr>
        <w:t xml:space="preserve">, </w:t>
      </w:r>
      <w:r w:rsidR="00A465F8" w:rsidRPr="004665FA">
        <w:rPr>
          <w:lang w:val="en-US"/>
        </w:rPr>
        <w:t xml:space="preserve">solely for the purposes of collecting fees, mailing forms, and arranging appointments. This information will not be released to other third parties or used for any other purpose than those outlined within this document. </w:t>
      </w:r>
      <w:r w:rsidR="00A465F8" w:rsidRPr="004665FA">
        <w:rPr>
          <w:lang w:val="en-US"/>
        </w:rPr>
        <w:t>C</w:t>
      </w:r>
      <w:r w:rsidR="00A465F8" w:rsidRPr="004665FA">
        <w:rPr>
          <w:lang w:val="en-US"/>
        </w:rPr>
        <w:t xml:space="preserve">onsent for limited release of information may be necessary in special circumstances which will be discussed and attained prior to any action taken with </w:t>
      </w:r>
      <w:r w:rsidRPr="004665FA">
        <w:rPr>
          <w:lang w:val="en-US"/>
        </w:rPr>
        <w:t>client’s</w:t>
      </w:r>
      <w:r w:rsidR="00A465F8" w:rsidRPr="004665FA">
        <w:rPr>
          <w:lang w:val="en-US"/>
        </w:rPr>
        <w:t xml:space="preserve"> personal information. </w:t>
      </w:r>
      <w:r w:rsidRPr="004665FA">
        <w:rPr>
          <w:lang w:val="en-US"/>
        </w:rPr>
        <w:t>There</w:t>
      </w:r>
      <w:r w:rsidR="00A465F8" w:rsidRPr="004665FA">
        <w:rPr>
          <w:lang w:val="en-US"/>
        </w:rPr>
        <w:t xml:space="preserve"> are specific and limited exceptions to confidentiality which include the following: </w:t>
      </w:r>
    </w:p>
    <w:p w14:paraId="4AF25188" w14:textId="35E2F069" w:rsidR="00A465F8" w:rsidRPr="004665FA" w:rsidRDefault="00A465F8" w:rsidP="00A465F8">
      <w:pPr>
        <w:pStyle w:val="ListParagraph"/>
        <w:numPr>
          <w:ilvl w:val="0"/>
          <w:numId w:val="6"/>
        </w:numPr>
        <w:rPr>
          <w:lang w:val="en-US"/>
        </w:rPr>
      </w:pPr>
      <w:r w:rsidRPr="004665FA">
        <w:rPr>
          <w:lang w:val="en-US"/>
        </w:rPr>
        <w:t xml:space="preserve">When there is risk of imminent danger to </w:t>
      </w:r>
      <w:r w:rsidR="007B7018">
        <w:rPr>
          <w:lang w:val="en-US"/>
        </w:rPr>
        <w:t>client</w:t>
      </w:r>
      <w:r w:rsidRPr="004665FA">
        <w:rPr>
          <w:lang w:val="en-US"/>
        </w:rPr>
        <w:t xml:space="preserve"> or to another person, </w:t>
      </w:r>
    </w:p>
    <w:p w14:paraId="620A2C09" w14:textId="77777777" w:rsidR="00A465F8" w:rsidRPr="004665FA" w:rsidRDefault="00A465F8" w:rsidP="00A465F8">
      <w:pPr>
        <w:pStyle w:val="ListParagraph"/>
        <w:numPr>
          <w:ilvl w:val="0"/>
          <w:numId w:val="6"/>
        </w:numPr>
        <w:rPr>
          <w:lang w:val="en-US"/>
        </w:rPr>
      </w:pPr>
      <w:r w:rsidRPr="004665FA">
        <w:rPr>
          <w:lang w:val="en-US"/>
        </w:rPr>
        <w:t xml:space="preserve">When there is a reasonable suspicion that a child or elder or any vulnerable person is being sexually, physically or emotionally/psychologically abused or neglected or is at risk of such </w:t>
      </w:r>
      <w:proofErr w:type="gramStart"/>
      <w:r w:rsidRPr="004665FA">
        <w:rPr>
          <w:lang w:val="en-US"/>
        </w:rPr>
        <w:t>abuse</w:t>
      </w:r>
      <w:proofErr w:type="gramEnd"/>
    </w:p>
    <w:p w14:paraId="588FB878" w14:textId="5BCA9071" w:rsidR="00A465F8" w:rsidRPr="004665FA" w:rsidRDefault="00A465F8" w:rsidP="00A465F8">
      <w:pPr>
        <w:pStyle w:val="ListParagraph"/>
        <w:numPr>
          <w:ilvl w:val="0"/>
          <w:numId w:val="6"/>
        </w:numPr>
        <w:rPr>
          <w:lang w:val="en-US"/>
        </w:rPr>
      </w:pPr>
      <w:r w:rsidRPr="004665FA">
        <w:rPr>
          <w:lang w:val="en-US"/>
        </w:rPr>
        <w:t xml:space="preserve">All other requests for </w:t>
      </w:r>
      <w:r w:rsidR="00F562AD" w:rsidRPr="004665FA">
        <w:rPr>
          <w:lang w:val="en-US"/>
        </w:rPr>
        <w:t>client’s</w:t>
      </w:r>
      <w:r w:rsidRPr="004665FA">
        <w:rPr>
          <w:lang w:val="en-US"/>
        </w:rPr>
        <w:t xml:space="preserve"> personal information to be either released or obtained by </w:t>
      </w:r>
      <w:r w:rsidR="00F562AD" w:rsidRPr="004665FA">
        <w:rPr>
          <w:lang w:val="en-US"/>
        </w:rPr>
        <w:t>the counselor</w:t>
      </w:r>
      <w:r w:rsidRPr="004665FA">
        <w:rPr>
          <w:lang w:val="en-US"/>
        </w:rPr>
        <w:t xml:space="preserve"> or other professionals (e.g., my family physician, lawyers, etc.) will be discussed as they arise and will require </w:t>
      </w:r>
      <w:r w:rsidR="00F562AD" w:rsidRPr="004665FA">
        <w:rPr>
          <w:lang w:val="en-US"/>
        </w:rPr>
        <w:t>client’s</w:t>
      </w:r>
      <w:r w:rsidRPr="004665FA">
        <w:rPr>
          <w:lang w:val="en-US"/>
        </w:rPr>
        <w:t xml:space="preserve"> written </w:t>
      </w:r>
      <w:r w:rsidR="007B7018" w:rsidRPr="004665FA">
        <w:rPr>
          <w:lang w:val="en-US"/>
        </w:rPr>
        <w:t>permission.</w:t>
      </w:r>
    </w:p>
    <w:p w14:paraId="54E32A15" w14:textId="77777777" w:rsidR="00A465F8" w:rsidRPr="004665FA" w:rsidRDefault="00A465F8" w:rsidP="00A465F8">
      <w:pPr>
        <w:rPr>
          <w:lang w:val="en-US"/>
        </w:rPr>
      </w:pPr>
    </w:p>
    <w:p w14:paraId="507DF9B2" w14:textId="59CA2BF8" w:rsidR="00A465F8" w:rsidRDefault="00A465F8" w:rsidP="004665FA">
      <w:pPr>
        <w:jc w:val="center"/>
        <w:rPr>
          <w:b/>
          <w:bCs/>
          <w:lang w:val="en-US"/>
        </w:rPr>
      </w:pPr>
      <w:r w:rsidRPr="004665FA">
        <w:rPr>
          <w:b/>
          <w:bCs/>
          <w:lang w:val="en-US"/>
        </w:rPr>
        <w:t>Counseling</w:t>
      </w:r>
      <w:r w:rsidRPr="004665FA">
        <w:rPr>
          <w:b/>
          <w:bCs/>
          <w:lang w:val="en-US"/>
        </w:rPr>
        <w:t xml:space="preserve"> </w:t>
      </w:r>
      <w:r w:rsidRPr="004665FA">
        <w:rPr>
          <w:b/>
          <w:bCs/>
          <w:lang w:val="en-US"/>
        </w:rPr>
        <w:t xml:space="preserve">/ Coaching </w:t>
      </w:r>
      <w:r w:rsidR="004665FA">
        <w:rPr>
          <w:b/>
          <w:bCs/>
          <w:lang w:val="en-US"/>
        </w:rPr>
        <w:t>A</w:t>
      </w:r>
      <w:r w:rsidRPr="004665FA">
        <w:rPr>
          <w:b/>
          <w:bCs/>
          <w:lang w:val="en-US"/>
        </w:rPr>
        <w:t>greement</w:t>
      </w:r>
    </w:p>
    <w:p w14:paraId="3C05BF42" w14:textId="77777777" w:rsidR="004665FA" w:rsidRPr="004665FA" w:rsidRDefault="004665FA" w:rsidP="004665FA">
      <w:pPr>
        <w:jc w:val="center"/>
        <w:rPr>
          <w:b/>
          <w:bCs/>
          <w:sz w:val="12"/>
          <w:szCs w:val="12"/>
          <w:lang w:val="en-US"/>
        </w:rPr>
      </w:pPr>
    </w:p>
    <w:p w14:paraId="1735442F" w14:textId="167D00AF" w:rsidR="005532D6" w:rsidRPr="004665FA" w:rsidRDefault="00A465F8" w:rsidP="00A465F8">
      <w:pPr>
        <w:rPr>
          <w:lang w:val="en-US"/>
        </w:rPr>
      </w:pPr>
      <w:r w:rsidRPr="004665FA">
        <w:rPr>
          <w:lang w:val="en-US"/>
        </w:rPr>
        <w:t xml:space="preserve">The type and extent of service will be collaboratively determined thorough discussion </w:t>
      </w:r>
      <w:r w:rsidR="004665FA">
        <w:rPr>
          <w:lang w:val="en-US"/>
        </w:rPr>
        <w:t>between the client and the counselor</w:t>
      </w:r>
      <w:r w:rsidRPr="004665FA">
        <w:rPr>
          <w:lang w:val="en-US"/>
        </w:rPr>
        <w:t xml:space="preserve">.  </w:t>
      </w:r>
      <w:r w:rsidR="004665FA">
        <w:rPr>
          <w:lang w:val="en-US"/>
        </w:rPr>
        <w:t>The client is</w:t>
      </w:r>
      <w:r w:rsidRPr="004665FA">
        <w:rPr>
          <w:lang w:val="en-US"/>
        </w:rPr>
        <w:t xml:space="preserve"> free to discontinue services at any time without penalty or prejudice (with the exception of late cancellations/no shows as identified below)</w:t>
      </w:r>
      <w:r w:rsidR="004665FA">
        <w:rPr>
          <w:lang w:val="en-US"/>
        </w:rPr>
        <w:t xml:space="preserve">. This </w:t>
      </w:r>
      <w:r w:rsidRPr="004665FA">
        <w:rPr>
          <w:lang w:val="en-US"/>
        </w:rPr>
        <w:t xml:space="preserve">consent will remain in effect until </w:t>
      </w:r>
      <w:r w:rsidR="004665FA">
        <w:rPr>
          <w:lang w:val="en-US"/>
        </w:rPr>
        <w:t>the client</w:t>
      </w:r>
      <w:r w:rsidRPr="004665FA">
        <w:rPr>
          <w:lang w:val="en-US"/>
        </w:rPr>
        <w:t xml:space="preserve"> withdraw</w:t>
      </w:r>
      <w:r w:rsidR="004665FA">
        <w:rPr>
          <w:lang w:val="en-US"/>
        </w:rPr>
        <w:t>s</w:t>
      </w:r>
      <w:r w:rsidRPr="004665FA">
        <w:rPr>
          <w:lang w:val="en-US"/>
        </w:rPr>
        <w:t xml:space="preserve"> it via written consent or discontinue services</w:t>
      </w:r>
      <w:r w:rsidR="004665FA">
        <w:rPr>
          <w:lang w:val="en-US"/>
        </w:rPr>
        <w:t xml:space="preserve"> </w:t>
      </w:r>
      <w:r w:rsidRPr="004665FA">
        <w:rPr>
          <w:lang w:val="en-US"/>
        </w:rPr>
        <w:t xml:space="preserve">by informing </w:t>
      </w:r>
      <w:r w:rsidR="004665FA">
        <w:rPr>
          <w:lang w:val="en-US"/>
        </w:rPr>
        <w:t>the counselor</w:t>
      </w:r>
      <w:r w:rsidRPr="004665FA">
        <w:rPr>
          <w:lang w:val="en-US"/>
        </w:rPr>
        <w:t xml:space="preserve"> of </w:t>
      </w:r>
      <w:r w:rsidR="004665FA">
        <w:rPr>
          <w:lang w:val="en-US"/>
        </w:rPr>
        <w:t>their</w:t>
      </w:r>
      <w:r w:rsidRPr="004665FA">
        <w:rPr>
          <w:lang w:val="en-US"/>
        </w:rPr>
        <w:t xml:space="preserve"> intent to do so. </w:t>
      </w:r>
    </w:p>
    <w:p w14:paraId="2834D523" w14:textId="77777777" w:rsidR="005532D6" w:rsidRPr="004665FA" w:rsidRDefault="005532D6" w:rsidP="00A465F8">
      <w:pPr>
        <w:rPr>
          <w:b/>
          <w:bCs/>
          <w:lang w:val="en-US"/>
        </w:rPr>
      </w:pPr>
    </w:p>
    <w:p w14:paraId="1B662C44" w14:textId="43870B9C" w:rsidR="005532D6" w:rsidRDefault="00A465F8" w:rsidP="004665FA">
      <w:pPr>
        <w:jc w:val="center"/>
        <w:rPr>
          <w:b/>
          <w:bCs/>
          <w:lang w:val="en-US"/>
        </w:rPr>
      </w:pPr>
      <w:r w:rsidRPr="004665FA">
        <w:rPr>
          <w:b/>
          <w:bCs/>
          <w:lang w:val="en-US"/>
        </w:rPr>
        <w:t>Attendance</w:t>
      </w:r>
    </w:p>
    <w:p w14:paraId="2ED54833" w14:textId="77777777" w:rsidR="004665FA" w:rsidRPr="004665FA" w:rsidRDefault="004665FA" w:rsidP="004665FA">
      <w:pPr>
        <w:jc w:val="center"/>
        <w:rPr>
          <w:b/>
          <w:bCs/>
          <w:sz w:val="12"/>
          <w:szCs w:val="12"/>
          <w:lang w:val="en-US"/>
        </w:rPr>
      </w:pPr>
    </w:p>
    <w:p w14:paraId="2A9D7C4F" w14:textId="5A7F00AB" w:rsidR="005532D6" w:rsidRPr="004665FA" w:rsidRDefault="00A465F8" w:rsidP="00A465F8">
      <w:pPr>
        <w:rPr>
          <w:b/>
          <w:bCs/>
          <w:lang w:val="en-US"/>
        </w:rPr>
      </w:pPr>
      <w:r w:rsidRPr="004665FA">
        <w:rPr>
          <w:lang w:val="en-US"/>
        </w:rPr>
        <w:t xml:space="preserve">Individual </w:t>
      </w:r>
      <w:r w:rsidR="002939A1">
        <w:rPr>
          <w:lang w:val="en-US"/>
        </w:rPr>
        <w:t>counseling/coaching</w:t>
      </w:r>
      <w:r w:rsidRPr="004665FA">
        <w:rPr>
          <w:lang w:val="en-US"/>
        </w:rPr>
        <w:t xml:space="preserve"> sessions are between 50 and 60 minutes in duration. Session frequency can vary over the </w:t>
      </w:r>
      <w:r w:rsidR="007B7018">
        <w:rPr>
          <w:lang w:val="en-US"/>
        </w:rPr>
        <w:t xml:space="preserve">counseling </w:t>
      </w:r>
      <w:r w:rsidRPr="004665FA">
        <w:rPr>
          <w:lang w:val="en-US"/>
        </w:rPr>
        <w:t>period, depending on the specific goal</w:t>
      </w:r>
      <w:r w:rsidR="007B7018">
        <w:rPr>
          <w:lang w:val="en-US"/>
        </w:rPr>
        <w:t>s</w:t>
      </w:r>
      <w:r w:rsidRPr="004665FA">
        <w:rPr>
          <w:lang w:val="en-US"/>
        </w:rPr>
        <w:t xml:space="preserve"> and the progression of </w:t>
      </w:r>
      <w:r w:rsidR="007B7018">
        <w:rPr>
          <w:lang w:val="en-US"/>
        </w:rPr>
        <w:t>client</w:t>
      </w:r>
      <w:r w:rsidRPr="004665FA">
        <w:rPr>
          <w:lang w:val="en-US"/>
        </w:rPr>
        <w:t xml:space="preserve">. </w:t>
      </w:r>
      <w:r w:rsidR="007B7018">
        <w:rPr>
          <w:lang w:val="en-US"/>
        </w:rPr>
        <w:t>The client is asked to</w:t>
      </w:r>
      <w:r w:rsidRPr="004665FA">
        <w:rPr>
          <w:lang w:val="en-US"/>
        </w:rPr>
        <w:t xml:space="preserve"> inform </w:t>
      </w:r>
      <w:r w:rsidR="007B7018">
        <w:rPr>
          <w:lang w:val="en-US"/>
        </w:rPr>
        <w:t>the counselor</w:t>
      </w:r>
      <w:r w:rsidRPr="004665FA">
        <w:rPr>
          <w:lang w:val="en-US"/>
        </w:rPr>
        <w:t xml:space="preserve"> </w:t>
      </w:r>
      <w:r w:rsidR="007B7018">
        <w:rPr>
          <w:lang w:val="en-US"/>
        </w:rPr>
        <w:t xml:space="preserve">minimum of </w:t>
      </w:r>
      <w:r w:rsidRPr="004665FA">
        <w:rPr>
          <w:lang w:val="en-US"/>
        </w:rPr>
        <w:t xml:space="preserve">24 hours prior to </w:t>
      </w:r>
      <w:r w:rsidR="007B7018">
        <w:rPr>
          <w:lang w:val="en-US"/>
        </w:rPr>
        <w:t>the</w:t>
      </w:r>
      <w:r w:rsidRPr="004665FA">
        <w:rPr>
          <w:lang w:val="en-US"/>
        </w:rPr>
        <w:t xml:space="preserve"> appointment time if </w:t>
      </w:r>
      <w:r w:rsidR="007B7018">
        <w:rPr>
          <w:lang w:val="en-US"/>
        </w:rPr>
        <w:t>they</w:t>
      </w:r>
      <w:r w:rsidRPr="004665FA">
        <w:rPr>
          <w:lang w:val="en-US"/>
        </w:rPr>
        <w:t xml:space="preserve"> need to cancel or change an appointment time. </w:t>
      </w:r>
    </w:p>
    <w:p w14:paraId="14605A6A" w14:textId="77777777" w:rsidR="005532D6" w:rsidRPr="004665FA" w:rsidRDefault="005532D6" w:rsidP="00A465F8">
      <w:pPr>
        <w:rPr>
          <w:b/>
          <w:bCs/>
          <w:lang w:val="en-US"/>
        </w:rPr>
      </w:pPr>
    </w:p>
    <w:p w14:paraId="0186A947" w14:textId="473F8EEA" w:rsidR="005532D6" w:rsidRDefault="00A465F8" w:rsidP="004665FA">
      <w:pPr>
        <w:jc w:val="center"/>
        <w:rPr>
          <w:b/>
          <w:bCs/>
          <w:lang w:val="en-US"/>
        </w:rPr>
      </w:pPr>
      <w:r w:rsidRPr="004665FA">
        <w:rPr>
          <w:b/>
          <w:bCs/>
          <w:lang w:val="en-US"/>
        </w:rPr>
        <w:t>Financial agreement</w:t>
      </w:r>
    </w:p>
    <w:p w14:paraId="6C5A7E4C" w14:textId="77777777" w:rsidR="004665FA" w:rsidRPr="004665FA" w:rsidRDefault="004665FA" w:rsidP="004665FA">
      <w:pPr>
        <w:jc w:val="center"/>
        <w:rPr>
          <w:b/>
          <w:bCs/>
          <w:sz w:val="12"/>
          <w:szCs w:val="12"/>
          <w:lang w:val="en-US"/>
        </w:rPr>
      </w:pPr>
    </w:p>
    <w:p w14:paraId="2DFB97A9" w14:textId="5AFF664E" w:rsidR="004665FA" w:rsidRPr="004665FA" w:rsidRDefault="004665FA" w:rsidP="00A465F8">
      <w:pPr>
        <w:rPr>
          <w:lang w:val="en-US"/>
        </w:rPr>
      </w:pPr>
      <w:r w:rsidRPr="004665FA">
        <w:rPr>
          <w:lang w:val="en-US"/>
        </w:rPr>
        <w:t>Counseling &amp; Coaching services at Gradus Counseling</w:t>
      </w:r>
      <w:r w:rsidR="007B7018">
        <w:rPr>
          <w:lang w:val="en-US"/>
        </w:rPr>
        <w:t xml:space="preserve"> / Handan </w:t>
      </w:r>
      <w:proofErr w:type="spellStart"/>
      <w:r w:rsidR="007B7018">
        <w:rPr>
          <w:lang w:val="en-US"/>
        </w:rPr>
        <w:t>Titiz</w:t>
      </w:r>
      <w:proofErr w:type="spellEnd"/>
      <w:r w:rsidR="007B7018">
        <w:rPr>
          <w:lang w:val="en-US"/>
        </w:rPr>
        <w:t xml:space="preserve"> </w:t>
      </w:r>
      <w:proofErr w:type="spellStart"/>
      <w:r w:rsidR="007B7018">
        <w:rPr>
          <w:lang w:val="en-US"/>
        </w:rPr>
        <w:t>Ceritoglu</w:t>
      </w:r>
      <w:proofErr w:type="spellEnd"/>
      <w:r w:rsidRPr="004665FA">
        <w:rPr>
          <w:lang w:val="en-US"/>
        </w:rPr>
        <w:t xml:space="preserve"> are not reimbursed by insurance. Clients are responsible to pay for the services received at Gradus Counseling as well as any </w:t>
      </w:r>
      <w:r w:rsidR="007B7018" w:rsidRPr="004665FA">
        <w:rPr>
          <w:lang w:val="en-US"/>
        </w:rPr>
        <w:t>third-party</w:t>
      </w:r>
      <w:r w:rsidRPr="004665FA">
        <w:rPr>
          <w:lang w:val="en-US"/>
        </w:rPr>
        <w:t xml:space="preserve"> collection and legal costs associated with any recovery of amount outstanding</w:t>
      </w:r>
      <w:r w:rsidR="007B7018">
        <w:rPr>
          <w:lang w:val="en-US"/>
        </w:rPr>
        <w:t>,</w:t>
      </w:r>
      <w:r w:rsidRPr="004665FA">
        <w:rPr>
          <w:lang w:val="en-US"/>
        </w:rPr>
        <w:t xml:space="preserve"> should they occur.</w:t>
      </w:r>
    </w:p>
    <w:p w14:paraId="22598170" w14:textId="66AC1AE6" w:rsidR="004665FA" w:rsidRDefault="004665FA" w:rsidP="004665FA">
      <w:pPr>
        <w:jc w:val="center"/>
        <w:rPr>
          <w:b/>
          <w:bCs/>
          <w:lang w:val="en-US"/>
        </w:rPr>
      </w:pPr>
      <w:r w:rsidRPr="004665FA">
        <w:rPr>
          <w:b/>
          <w:bCs/>
          <w:lang w:val="en-US"/>
        </w:rPr>
        <w:t>Fees</w:t>
      </w:r>
    </w:p>
    <w:p w14:paraId="7390DBF8" w14:textId="77777777" w:rsidR="004665FA" w:rsidRPr="004665FA" w:rsidRDefault="004665FA" w:rsidP="004665FA">
      <w:pPr>
        <w:jc w:val="center"/>
        <w:rPr>
          <w:b/>
          <w:bCs/>
          <w:sz w:val="12"/>
          <w:szCs w:val="12"/>
          <w:lang w:val="en-US"/>
        </w:rPr>
      </w:pPr>
    </w:p>
    <w:p w14:paraId="541F78C0" w14:textId="523FE488" w:rsidR="004665FA" w:rsidRPr="004665FA" w:rsidRDefault="004665FA" w:rsidP="004665FA">
      <w:pPr>
        <w:rPr>
          <w:lang w:val="en-US"/>
        </w:rPr>
      </w:pPr>
      <w:r w:rsidRPr="004665FA">
        <w:rPr>
          <w:lang w:val="en-US"/>
        </w:rPr>
        <w:t xml:space="preserve">The fee is CHF 180.00 per one hour of face-to-face </w:t>
      </w:r>
      <w:r w:rsidR="00EA64E2">
        <w:rPr>
          <w:lang w:val="en-US"/>
        </w:rPr>
        <w:t>sessions</w:t>
      </w:r>
      <w:r w:rsidRPr="004665FA">
        <w:rPr>
          <w:lang w:val="en-US"/>
        </w:rPr>
        <w:t xml:space="preserve"> and telephone consultations. Other billable services, such as report writing, professional letters, form completion, and review of written records from other specialists are billed at the same rate. </w:t>
      </w:r>
    </w:p>
    <w:p w14:paraId="22C83A02" w14:textId="77777777" w:rsidR="004665FA" w:rsidRPr="004665FA" w:rsidRDefault="004665FA" w:rsidP="004665FA">
      <w:pPr>
        <w:rPr>
          <w:lang w:val="en-US"/>
        </w:rPr>
      </w:pPr>
    </w:p>
    <w:p w14:paraId="7666169F" w14:textId="77777777" w:rsidR="004665FA" w:rsidRPr="004665FA" w:rsidRDefault="004665FA" w:rsidP="004665FA">
      <w:pPr>
        <w:jc w:val="center"/>
        <w:rPr>
          <w:b/>
          <w:bCs/>
          <w:lang w:val="en-US"/>
        </w:rPr>
      </w:pPr>
      <w:r w:rsidRPr="004665FA">
        <w:rPr>
          <w:b/>
          <w:bCs/>
          <w:lang w:val="en-US"/>
        </w:rPr>
        <w:lastRenderedPageBreak/>
        <w:t>Cancellation Policy</w:t>
      </w:r>
    </w:p>
    <w:p w14:paraId="457EBEEF" w14:textId="77777777" w:rsidR="004665FA" w:rsidRPr="004665FA" w:rsidRDefault="004665FA" w:rsidP="004665FA">
      <w:pPr>
        <w:rPr>
          <w:b/>
          <w:bCs/>
          <w:sz w:val="12"/>
          <w:szCs w:val="12"/>
          <w:lang w:val="en-US"/>
        </w:rPr>
      </w:pPr>
    </w:p>
    <w:p w14:paraId="2A6FA354" w14:textId="77777777" w:rsidR="004665FA" w:rsidRPr="004665FA" w:rsidRDefault="004665FA" w:rsidP="004665FA">
      <w:pPr>
        <w:rPr>
          <w:lang w:val="en-US"/>
        </w:rPr>
      </w:pPr>
      <w:r w:rsidRPr="004665FA">
        <w:rPr>
          <w:lang w:val="en-US"/>
        </w:rPr>
        <w:t xml:space="preserve">Clients who fail to cancel sessions minimum 24 hours prior to the scheduled time will be billed fully. </w:t>
      </w:r>
    </w:p>
    <w:p w14:paraId="17D99274" w14:textId="77777777" w:rsidR="004665FA" w:rsidRPr="004665FA" w:rsidRDefault="004665FA" w:rsidP="004665FA">
      <w:pPr>
        <w:rPr>
          <w:lang w:val="en-US"/>
        </w:rPr>
      </w:pPr>
    </w:p>
    <w:p w14:paraId="10D423D1" w14:textId="77777777" w:rsidR="004665FA" w:rsidRPr="004665FA" w:rsidRDefault="004665FA" w:rsidP="004665FA">
      <w:pPr>
        <w:jc w:val="center"/>
        <w:rPr>
          <w:b/>
          <w:bCs/>
          <w:lang w:val="en-US"/>
        </w:rPr>
      </w:pPr>
      <w:r w:rsidRPr="004665FA">
        <w:rPr>
          <w:b/>
          <w:bCs/>
          <w:lang w:val="en-US"/>
        </w:rPr>
        <w:t>Billing and Payment</w:t>
      </w:r>
    </w:p>
    <w:p w14:paraId="356EBAD4" w14:textId="77777777" w:rsidR="004665FA" w:rsidRPr="004665FA" w:rsidRDefault="004665FA" w:rsidP="004665FA">
      <w:pPr>
        <w:rPr>
          <w:sz w:val="12"/>
          <w:szCs w:val="12"/>
          <w:lang w:val="en-US"/>
        </w:rPr>
      </w:pPr>
    </w:p>
    <w:p w14:paraId="7FE4D8F2" w14:textId="583C9879" w:rsidR="004665FA" w:rsidRPr="004665FA" w:rsidRDefault="005532D6" w:rsidP="00A465F8">
      <w:pPr>
        <w:rPr>
          <w:lang w:val="en-US"/>
        </w:rPr>
      </w:pPr>
      <w:r w:rsidRPr="004665FA">
        <w:rPr>
          <w:lang w:val="en-US"/>
        </w:rPr>
        <w:t>Payments can be made</w:t>
      </w:r>
      <w:r w:rsidR="00A465F8" w:rsidRPr="004665FA">
        <w:rPr>
          <w:lang w:val="en-US"/>
        </w:rPr>
        <w:t xml:space="preserve"> at the end of each appointment </w:t>
      </w:r>
      <w:r w:rsidRPr="004665FA">
        <w:rPr>
          <w:lang w:val="en-US"/>
        </w:rPr>
        <w:t>or through monthly billing</w:t>
      </w:r>
      <w:r w:rsidR="004665FA">
        <w:rPr>
          <w:lang w:val="en-US"/>
        </w:rPr>
        <w:t xml:space="preserve">, </w:t>
      </w:r>
      <w:r w:rsidR="004665FA" w:rsidRPr="004665FA">
        <w:rPr>
          <w:lang w:val="en-US"/>
        </w:rPr>
        <w:t>expected to be paid within 14 days of receipt.</w:t>
      </w:r>
      <w:r w:rsidRPr="004665FA">
        <w:rPr>
          <w:lang w:val="en-US"/>
        </w:rPr>
        <w:t xml:space="preserve"> </w:t>
      </w:r>
      <w:r w:rsidR="00A465F8" w:rsidRPr="004665FA">
        <w:rPr>
          <w:lang w:val="en-US"/>
        </w:rPr>
        <w:t xml:space="preserve"> </w:t>
      </w:r>
      <w:r w:rsidR="004665FA" w:rsidRPr="004665FA">
        <w:rPr>
          <w:lang w:val="en-US"/>
        </w:rPr>
        <w:t xml:space="preserve">Failure to make payments on time </w:t>
      </w:r>
      <w:r w:rsidR="00A465F8" w:rsidRPr="004665FA">
        <w:rPr>
          <w:lang w:val="en-US"/>
        </w:rPr>
        <w:t xml:space="preserve">will </w:t>
      </w:r>
      <w:r w:rsidR="004665FA" w:rsidRPr="004665FA">
        <w:rPr>
          <w:lang w:val="en-US"/>
        </w:rPr>
        <w:t xml:space="preserve">make it not possible </w:t>
      </w:r>
      <w:r w:rsidR="007B7018">
        <w:rPr>
          <w:lang w:val="en-US"/>
        </w:rPr>
        <w:t xml:space="preserve">to </w:t>
      </w:r>
      <w:r w:rsidR="00A465F8" w:rsidRPr="004665FA">
        <w:rPr>
          <w:lang w:val="en-US"/>
        </w:rPr>
        <w:t>book another session until all outstanding fees</w:t>
      </w:r>
      <w:r w:rsidR="004665FA" w:rsidRPr="004665FA">
        <w:rPr>
          <w:lang w:val="en-US"/>
        </w:rPr>
        <w:t xml:space="preserve"> are paid</w:t>
      </w:r>
      <w:r w:rsidR="00A465F8" w:rsidRPr="004665FA">
        <w:rPr>
          <w:lang w:val="en-US"/>
        </w:rPr>
        <w:t xml:space="preserve">. </w:t>
      </w:r>
    </w:p>
    <w:p w14:paraId="538D8D20" w14:textId="77777777" w:rsidR="004665FA" w:rsidRPr="004665FA" w:rsidRDefault="004665FA" w:rsidP="00A465F8">
      <w:pPr>
        <w:rPr>
          <w:b/>
          <w:bCs/>
          <w:lang w:val="en-US"/>
        </w:rPr>
      </w:pPr>
    </w:p>
    <w:p w14:paraId="269B79FA" w14:textId="7098470F" w:rsidR="004665FA" w:rsidRDefault="00A465F8" w:rsidP="004665FA">
      <w:pPr>
        <w:jc w:val="center"/>
        <w:rPr>
          <w:b/>
          <w:bCs/>
          <w:lang w:val="en-US"/>
        </w:rPr>
      </w:pPr>
      <w:r w:rsidRPr="004665FA">
        <w:rPr>
          <w:b/>
          <w:bCs/>
          <w:lang w:val="en-US"/>
        </w:rPr>
        <w:t>Rights and responsibilities</w:t>
      </w:r>
    </w:p>
    <w:p w14:paraId="1CEAF9CC" w14:textId="77777777" w:rsidR="004665FA" w:rsidRPr="004665FA" w:rsidRDefault="004665FA" w:rsidP="00A465F8">
      <w:pPr>
        <w:rPr>
          <w:b/>
          <w:bCs/>
          <w:sz w:val="12"/>
          <w:szCs w:val="12"/>
          <w:lang w:val="en-US"/>
        </w:rPr>
      </w:pPr>
    </w:p>
    <w:p w14:paraId="15BE92A9" w14:textId="6CE45ED9" w:rsidR="004665FA" w:rsidRPr="004665FA" w:rsidRDefault="007B7018" w:rsidP="00A465F8">
      <w:pPr>
        <w:rPr>
          <w:lang w:val="en-US"/>
        </w:rPr>
      </w:pPr>
      <w:r>
        <w:rPr>
          <w:lang w:val="en-US"/>
        </w:rPr>
        <w:t>The client has</w:t>
      </w:r>
      <w:r w:rsidR="00A465F8" w:rsidRPr="004665FA">
        <w:rPr>
          <w:lang w:val="en-US"/>
        </w:rPr>
        <w:t xml:space="preserve"> a right to be treated with respect, dignity, and without discrimination regardless </w:t>
      </w:r>
      <w:r w:rsidR="004665FA" w:rsidRPr="004665FA">
        <w:rPr>
          <w:lang w:val="en-US"/>
        </w:rPr>
        <w:t>of</w:t>
      </w:r>
      <w:r w:rsidR="00A465F8" w:rsidRPr="004665FA">
        <w:rPr>
          <w:lang w:val="en-US"/>
        </w:rPr>
        <w:t xml:space="preserve"> age, gender, mental and physical status, sexual orientation, race, belief system or ethnic background. </w:t>
      </w:r>
      <w:r w:rsidR="004665FA" w:rsidRPr="004665FA">
        <w:rPr>
          <w:lang w:val="en-US"/>
        </w:rPr>
        <w:t>The counselor is expected to</w:t>
      </w:r>
      <w:r w:rsidR="00A465F8" w:rsidRPr="004665FA">
        <w:rPr>
          <w:lang w:val="en-US"/>
        </w:rPr>
        <w:t xml:space="preserve"> make their best effort to conduct </w:t>
      </w:r>
      <w:r w:rsidR="004665FA" w:rsidRPr="004665FA">
        <w:rPr>
          <w:lang w:val="en-US"/>
        </w:rPr>
        <w:t>counseling</w:t>
      </w:r>
      <w:r w:rsidR="00A465F8" w:rsidRPr="004665FA">
        <w:rPr>
          <w:lang w:val="en-US"/>
        </w:rPr>
        <w:t xml:space="preserve"> as competently as possible. </w:t>
      </w:r>
      <w:r w:rsidR="004665FA" w:rsidRPr="004665FA">
        <w:rPr>
          <w:lang w:val="en-US"/>
        </w:rPr>
        <w:t>The client has</w:t>
      </w:r>
      <w:r w:rsidR="00A465F8" w:rsidRPr="004665FA">
        <w:rPr>
          <w:lang w:val="en-US"/>
        </w:rPr>
        <w:t xml:space="preserve"> a right to ask questions at any time, be informed by </w:t>
      </w:r>
      <w:r w:rsidR="004665FA" w:rsidRPr="004665FA">
        <w:rPr>
          <w:lang w:val="en-US"/>
        </w:rPr>
        <w:t xml:space="preserve">the counselor </w:t>
      </w:r>
      <w:r w:rsidR="00A465F8" w:rsidRPr="004665FA">
        <w:rPr>
          <w:lang w:val="en-US"/>
        </w:rPr>
        <w:t xml:space="preserve">as to their qualifications, areas of specializations and limitations, and the code of ethics which they follow. </w:t>
      </w:r>
    </w:p>
    <w:p w14:paraId="2331CD27" w14:textId="77777777" w:rsidR="004665FA" w:rsidRPr="004665FA" w:rsidRDefault="004665FA" w:rsidP="00A465F8">
      <w:pPr>
        <w:rPr>
          <w:lang w:val="en-US"/>
        </w:rPr>
      </w:pPr>
      <w:r w:rsidRPr="004665FA">
        <w:rPr>
          <w:lang w:val="en-US"/>
        </w:rPr>
        <w:t>The client</w:t>
      </w:r>
      <w:r w:rsidR="00A465F8" w:rsidRPr="004665FA">
        <w:rPr>
          <w:lang w:val="en-US"/>
        </w:rPr>
        <w:t xml:space="preserve"> may stop </w:t>
      </w:r>
      <w:r w:rsidRPr="004665FA">
        <w:rPr>
          <w:lang w:val="en-US"/>
        </w:rPr>
        <w:t>counseling</w:t>
      </w:r>
      <w:r w:rsidR="00A465F8" w:rsidRPr="004665FA">
        <w:rPr>
          <w:lang w:val="en-US"/>
        </w:rPr>
        <w:t xml:space="preserve"> at any time</w:t>
      </w:r>
      <w:r w:rsidRPr="004665FA">
        <w:rPr>
          <w:lang w:val="en-US"/>
        </w:rPr>
        <w:t xml:space="preserve"> and has </w:t>
      </w:r>
      <w:r w:rsidR="00A465F8" w:rsidRPr="004665FA">
        <w:rPr>
          <w:lang w:val="en-US"/>
        </w:rPr>
        <w:t xml:space="preserve">a right to view </w:t>
      </w:r>
      <w:r w:rsidRPr="004665FA">
        <w:rPr>
          <w:lang w:val="en-US"/>
        </w:rPr>
        <w:t>their</w:t>
      </w:r>
      <w:r w:rsidR="00A465F8" w:rsidRPr="004665FA">
        <w:rPr>
          <w:lang w:val="en-US"/>
        </w:rPr>
        <w:t xml:space="preserve"> file notes at any time and to know what is being recorded about </w:t>
      </w:r>
      <w:r w:rsidRPr="004665FA">
        <w:rPr>
          <w:lang w:val="en-US"/>
        </w:rPr>
        <w:t>them</w:t>
      </w:r>
      <w:r w:rsidR="00A465F8" w:rsidRPr="004665FA">
        <w:rPr>
          <w:lang w:val="en-US"/>
        </w:rPr>
        <w:t>.</w:t>
      </w:r>
    </w:p>
    <w:p w14:paraId="5AB4B4A0" w14:textId="1807FB0E" w:rsidR="00A465F8" w:rsidRPr="004665FA" w:rsidRDefault="004665FA" w:rsidP="00A465F8">
      <w:pPr>
        <w:rPr>
          <w:lang w:val="en-US"/>
        </w:rPr>
      </w:pPr>
      <w:r w:rsidRPr="004665FA">
        <w:rPr>
          <w:lang w:val="en-US"/>
        </w:rPr>
        <w:t xml:space="preserve">The client is </w:t>
      </w:r>
      <w:r w:rsidR="00A465F8" w:rsidRPr="004665FA">
        <w:rPr>
          <w:lang w:val="en-US"/>
        </w:rPr>
        <w:t xml:space="preserve">responsible for setting goals for </w:t>
      </w:r>
      <w:r w:rsidRPr="004665FA">
        <w:rPr>
          <w:lang w:val="en-US"/>
        </w:rPr>
        <w:t xml:space="preserve">their counseling </w:t>
      </w:r>
      <w:r w:rsidR="00A465F8" w:rsidRPr="004665FA">
        <w:rPr>
          <w:lang w:val="en-US"/>
        </w:rPr>
        <w:t xml:space="preserve">and review them as required. </w:t>
      </w:r>
      <w:r w:rsidRPr="004665FA">
        <w:rPr>
          <w:lang w:val="en-US"/>
        </w:rPr>
        <w:t>The client is asked to c</w:t>
      </w:r>
      <w:r w:rsidR="00A465F8" w:rsidRPr="004665FA">
        <w:rPr>
          <w:lang w:val="en-US"/>
        </w:rPr>
        <w:t xml:space="preserve">ooperate with </w:t>
      </w:r>
      <w:r w:rsidRPr="004665FA">
        <w:rPr>
          <w:lang w:val="en-US"/>
        </w:rPr>
        <w:t>the counselor</w:t>
      </w:r>
      <w:r w:rsidR="00A465F8" w:rsidRPr="004665FA">
        <w:rPr>
          <w:lang w:val="en-US"/>
        </w:rPr>
        <w:t xml:space="preserve"> in evaluating the process and work</w:t>
      </w:r>
      <w:r w:rsidRPr="004665FA">
        <w:rPr>
          <w:lang w:val="en-US"/>
        </w:rPr>
        <w:t>ing</w:t>
      </w:r>
      <w:r w:rsidR="00A465F8" w:rsidRPr="004665FA">
        <w:rPr>
          <w:lang w:val="en-US"/>
        </w:rPr>
        <w:t xml:space="preserve"> toward achieving </w:t>
      </w:r>
      <w:r w:rsidRPr="004665FA">
        <w:rPr>
          <w:lang w:val="en-US"/>
        </w:rPr>
        <w:t>their</w:t>
      </w:r>
      <w:r w:rsidR="00A465F8" w:rsidRPr="004665FA">
        <w:rPr>
          <w:lang w:val="en-US"/>
        </w:rPr>
        <w:t xml:space="preserve"> self-identified goals.</w:t>
      </w:r>
    </w:p>
    <w:p w14:paraId="5B145720" w14:textId="77777777" w:rsidR="00A465F8" w:rsidRPr="004665FA" w:rsidRDefault="00A465F8" w:rsidP="003F43A9">
      <w:pPr>
        <w:rPr>
          <w:b/>
          <w:bCs/>
          <w:lang w:val="en-US"/>
        </w:rPr>
      </w:pPr>
    </w:p>
    <w:p w14:paraId="43087616" w14:textId="77777777" w:rsidR="003F43A9" w:rsidRPr="004665FA" w:rsidRDefault="003F43A9" w:rsidP="003F43A9">
      <w:pPr>
        <w:rPr>
          <w:lang w:val="en-US"/>
        </w:rPr>
      </w:pPr>
    </w:p>
    <w:p w14:paraId="7F585787" w14:textId="79747C68" w:rsidR="003A1AF7" w:rsidRPr="004665FA" w:rsidRDefault="003A1AF7" w:rsidP="003F43A9">
      <w:pPr>
        <w:rPr>
          <w:lang w:val="en-US"/>
        </w:rPr>
      </w:pPr>
      <w:r w:rsidRPr="004665FA">
        <w:rPr>
          <w:lang w:val="en-US"/>
        </w:rPr>
        <w:t xml:space="preserve">I have read and fully understood </w:t>
      </w:r>
      <w:r w:rsidR="00A465F8" w:rsidRPr="004665FA">
        <w:rPr>
          <w:lang w:val="en-US"/>
        </w:rPr>
        <w:t>the information above</w:t>
      </w:r>
      <w:r w:rsidR="009E02B2" w:rsidRPr="004665FA">
        <w:rPr>
          <w:lang w:val="en-US"/>
        </w:rPr>
        <w:t xml:space="preserve"> and</w:t>
      </w:r>
      <w:r w:rsidRPr="004665FA">
        <w:rPr>
          <w:lang w:val="en-US"/>
        </w:rPr>
        <w:t xml:space="preserve"> agree to comply with </w:t>
      </w:r>
      <w:r w:rsidR="004665FA">
        <w:rPr>
          <w:lang w:val="en-US"/>
        </w:rPr>
        <w:t>the specified</w:t>
      </w:r>
      <w:r w:rsidRPr="004665FA">
        <w:rPr>
          <w:lang w:val="en-US"/>
        </w:rPr>
        <w:t xml:space="preserve"> terms.</w:t>
      </w:r>
    </w:p>
    <w:p w14:paraId="02CF9D38" w14:textId="77777777" w:rsidR="003A1AF7" w:rsidRPr="004665FA" w:rsidRDefault="003A1AF7" w:rsidP="003F43A9">
      <w:pPr>
        <w:rPr>
          <w:lang w:val="en-US"/>
        </w:rPr>
      </w:pPr>
    </w:p>
    <w:p w14:paraId="08FE1D70" w14:textId="17BC19D9" w:rsidR="003A1AF7" w:rsidRPr="004665FA" w:rsidRDefault="003A1AF7" w:rsidP="003F43A9">
      <w:pPr>
        <w:rPr>
          <w:lang w:val="en-US"/>
        </w:rPr>
      </w:pPr>
    </w:p>
    <w:p w14:paraId="5884C6AC" w14:textId="71CF3233" w:rsidR="003A1AF7" w:rsidRPr="004665FA" w:rsidRDefault="003A1AF7" w:rsidP="003A1AF7">
      <w:pPr>
        <w:rPr>
          <w:lang w:val="en-US"/>
        </w:rPr>
      </w:pPr>
      <w:r w:rsidRPr="004665FA">
        <w:rPr>
          <w:lang w:val="en-US"/>
        </w:rPr>
        <w:t>Client:</w:t>
      </w:r>
    </w:p>
    <w:p w14:paraId="34C5CBF6" w14:textId="77777777" w:rsidR="003A1AF7" w:rsidRPr="004665FA" w:rsidRDefault="003A1AF7" w:rsidP="003A1AF7">
      <w:pPr>
        <w:rPr>
          <w:lang w:val="en-US"/>
        </w:rPr>
      </w:pPr>
    </w:p>
    <w:p w14:paraId="78C69D61" w14:textId="77777777" w:rsidR="003A1AF7" w:rsidRPr="004665FA" w:rsidRDefault="003A1AF7" w:rsidP="003A1AF7">
      <w:pPr>
        <w:tabs>
          <w:tab w:val="left" w:pos="4710"/>
        </w:tabs>
        <w:rPr>
          <w:i/>
          <w:iCs/>
          <w:lang w:val="en-US"/>
        </w:rPr>
      </w:pPr>
    </w:p>
    <w:p w14:paraId="76909DD4" w14:textId="77777777" w:rsidR="003A1AF7" w:rsidRPr="004665FA" w:rsidRDefault="003A1AF7" w:rsidP="003A1AF7">
      <w:pPr>
        <w:pBdr>
          <w:bottom w:val="single" w:sz="12" w:space="1" w:color="auto"/>
        </w:pBdr>
        <w:tabs>
          <w:tab w:val="left" w:pos="4710"/>
        </w:tabs>
        <w:rPr>
          <w:i/>
          <w:iCs/>
          <w:lang w:val="en-US"/>
        </w:rPr>
      </w:pPr>
    </w:p>
    <w:p w14:paraId="2503B724" w14:textId="35E2B416" w:rsidR="003A1AF7" w:rsidRPr="004665FA" w:rsidRDefault="003A1AF7" w:rsidP="003A1AF7">
      <w:pPr>
        <w:tabs>
          <w:tab w:val="left" w:pos="4710"/>
        </w:tabs>
        <w:rPr>
          <w:i/>
          <w:iCs/>
          <w:lang w:val="en-US"/>
        </w:rPr>
      </w:pPr>
      <w:r w:rsidRPr="004665FA">
        <w:rPr>
          <w:i/>
          <w:iCs/>
          <w:lang w:val="en-US"/>
        </w:rPr>
        <w:t>Name</w:t>
      </w:r>
      <w:r w:rsidRPr="004665FA">
        <w:rPr>
          <w:i/>
          <w:iCs/>
          <w:lang w:val="en-US"/>
        </w:rPr>
        <w:tab/>
        <w:t xml:space="preserve">Date &amp; Signature </w:t>
      </w:r>
    </w:p>
    <w:p w14:paraId="26384A3D" w14:textId="4B804F2F" w:rsidR="003A1AF7" w:rsidRPr="004665FA" w:rsidRDefault="003A1AF7" w:rsidP="003F43A9">
      <w:pPr>
        <w:rPr>
          <w:lang w:val="en-US"/>
        </w:rPr>
      </w:pPr>
    </w:p>
    <w:p w14:paraId="146AAA46" w14:textId="5B12FDFE" w:rsidR="003A1AF7" w:rsidRPr="004665FA" w:rsidRDefault="003A1AF7" w:rsidP="003F43A9">
      <w:pPr>
        <w:rPr>
          <w:lang w:val="en-US"/>
        </w:rPr>
      </w:pPr>
    </w:p>
    <w:p w14:paraId="02A6ECD1" w14:textId="58D7C4D9" w:rsidR="003A1AF7" w:rsidRPr="004665FA" w:rsidRDefault="003A1AF7" w:rsidP="003F43A9">
      <w:pPr>
        <w:rPr>
          <w:lang w:val="en-US"/>
        </w:rPr>
      </w:pPr>
    </w:p>
    <w:p w14:paraId="68A79824" w14:textId="00848FB9" w:rsidR="003A1AF7" w:rsidRPr="004665FA" w:rsidRDefault="003A1AF7" w:rsidP="003F43A9">
      <w:pPr>
        <w:rPr>
          <w:lang w:val="en-US"/>
        </w:rPr>
      </w:pPr>
    </w:p>
    <w:p w14:paraId="16D7B139" w14:textId="336F4E2A" w:rsidR="003A1AF7" w:rsidRPr="004665FA" w:rsidRDefault="003A1AF7" w:rsidP="003A1AF7">
      <w:pPr>
        <w:pBdr>
          <w:bottom w:val="single" w:sz="12" w:space="1" w:color="auto"/>
        </w:pBdr>
        <w:tabs>
          <w:tab w:val="left" w:pos="4710"/>
        </w:tabs>
        <w:rPr>
          <w:i/>
          <w:iCs/>
          <w:lang w:val="en-US"/>
        </w:rPr>
      </w:pPr>
      <w:r w:rsidRPr="004665FA">
        <w:rPr>
          <w:i/>
          <w:iCs/>
          <w:lang w:val="en-US"/>
        </w:rPr>
        <w:t xml:space="preserve">Handan </w:t>
      </w:r>
      <w:proofErr w:type="spellStart"/>
      <w:r w:rsidRPr="004665FA">
        <w:rPr>
          <w:i/>
          <w:iCs/>
          <w:lang w:val="en-US"/>
        </w:rPr>
        <w:t>Titiz</w:t>
      </w:r>
      <w:proofErr w:type="spellEnd"/>
      <w:r w:rsidRPr="004665FA">
        <w:rPr>
          <w:i/>
          <w:iCs/>
          <w:lang w:val="en-US"/>
        </w:rPr>
        <w:t xml:space="preserve"> </w:t>
      </w:r>
      <w:proofErr w:type="spellStart"/>
      <w:r w:rsidRPr="004665FA">
        <w:rPr>
          <w:i/>
          <w:iCs/>
          <w:lang w:val="en-US"/>
        </w:rPr>
        <w:t>Ceritoglu</w:t>
      </w:r>
      <w:proofErr w:type="spellEnd"/>
    </w:p>
    <w:p w14:paraId="6B52E842" w14:textId="238FF229" w:rsidR="003A1AF7" w:rsidRPr="004665FA" w:rsidRDefault="00D81DB0" w:rsidP="00D81DB0">
      <w:pPr>
        <w:tabs>
          <w:tab w:val="left" w:pos="4710"/>
        </w:tabs>
        <w:rPr>
          <w:i/>
          <w:iCs/>
          <w:lang w:val="en-US"/>
        </w:rPr>
      </w:pPr>
      <w:r w:rsidRPr="004665FA">
        <w:rPr>
          <w:i/>
          <w:iCs/>
          <w:lang w:val="en-US"/>
        </w:rPr>
        <w:tab/>
        <w:t xml:space="preserve">Date &amp; Signature </w:t>
      </w:r>
    </w:p>
    <w:sectPr w:rsidR="003A1AF7" w:rsidRPr="004665FA" w:rsidSect="00452557">
      <w:headerReference w:type="default" r:id="rId7"/>
      <w:footerReference w:type="even" r:id="rId8"/>
      <w:footerReference w:type="default" r:id="rId9"/>
      <w:pgSz w:w="12240" w:h="15840"/>
      <w:pgMar w:top="17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5919" w14:textId="77777777" w:rsidR="00505FDA" w:rsidRDefault="00505FDA" w:rsidP="00452557">
      <w:r>
        <w:separator/>
      </w:r>
    </w:p>
  </w:endnote>
  <w:endnote w:type="continuationSeparator" w:id="0">
    <w:p w14:paraId="4E56F27A" w14:textId="77777777" w:rsidR="00505FDA" w:rsidRDefault="00505FDA" w:rsidP="0045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794744"/>
      <w:docPartObj>
        <w:docPartGallery w:val="Page Numbers (Bottom of Page)"/>
        <w:docPartUnique/>
      </w:docPartObj>
    </w:sdtPr>
    <w:sdtContent>
      <w:p w14:paraId="27FAA51A" w14:textId="731BC09E" w:rsidR="00914497" w:rsidRDefault="00914497" w:rsidP="001D53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78205939"/>
      <w:docPartObj>
        <w:docPartGallery w:val="Page Numbers (Bottom of Page)"/>
        <w:docPartUnique/>
      </w:docPartObj>
    </w:sdtPr>
    <w:sdtContent>
      <w:p w14:paraId="7F428CC5" w14:textId="4869E629" w:rsidR="00914497" w:rsidRDefault="00914497" w:rsidP="001D5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B46AA" w14:textId="77777777" w:rsidR="00914497" w:rsidRDefault="00914497" w:rsidP="009144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312972"/>
      <w:docPartObj>
        <w:docPartGallery w:val="Page Numbers (Bottom of Page)"/>
        <w:docPartUnique/>
      </w:docPartObj>
    </w:sdtPr>
    <w:sdtContent>
      <w:p w14:paraId="4A455391" w14:textId="3CA185D5" w:rsidR="00914497" w:rsidRDefault="00914497" w:rsidP="001D53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lang w:val="en-US"/>
          </w:rPr>
          <w:t xml:space="preserve"> / 3</w:t>
        </w:r>
      </w:p>
    </w:sdtContent>
  </w:sdt>
  <w:p w14:paraId="409DA55F" w14:textId="77777777" w:rsidR="00914497" w:rsidRDefault="00914497" w:rsidP="0091449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29FC" w14:textId="77777777" w:rsidR="00505FDA" w:rsidRDefault="00505FDA" w:rsidP="00452557">
      <w:r>
        <w:separator/>
      </w:r>
    </w:p>
  </w:footnote>
  <w:footnote w:type="continuationSeparator" w:id="0">
    <w:p w14:paraId="35382720" w14:textId="77777777" w:rsidR="00505FDA" w:rsidRDefault="00505FDA" w:rsidP="0045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2557" w14:paraId="60915C0F" w14:textId="77777777" w:rsidTr="00447DED">
      <w:tc>
        <w:tcPr>
          <w:tcW w:w="4675" w:type="dxa"/>
        </w:tcPr>
        <w:p w14:paraId="059BA8A9" w14:textId="77777777" w:rsidR="00452557" w:rsidRDefault="00452557" w:rsidP="00452557">
          <w:pPr>
            <w:pStyle w:val="Footer"/>
            <w:rPr>
              <w:lang w:val="en-US"/>
            </w:rPr>
          </w:pPr>
          <w:r>
            <w:rPr>
              <w:lang w:val="en-US"/>
            </w:rPr>
            <w:t>Gradus Counseling</w:t>
          </w:r>
        </w:p>
        <w:p w14:paraId="3FA201E9" w14:textId="77777777" w:rsidR="00452557" w:rsidRDefault="00452557" w:rsidP="00452557">
          <w:pPr>
            <w:pStyle w:val="Footer"/>
            <w:tabs>
              <w:tab w:val="clear" w:pos="4680"/>
              <w:tab w:val="clear" w:pos="9360"/>
              <w:tab w:val="right" w:pos="4459"/>
            </w:tabs>
            <w:rPr>
              <w:lang w:val="en-US"/>
            </w:rPr>
          </w:pPr>
          <w:r>
            <w:rPr>
              <w:lang w:val="en-US"/>
            </w:rPr>
            <w:t xml:space="preserve">Handan </w:t>
          </w:r>
          <w:proofErr w:type="spellStart"/>
          <w:r>
            <w:rPr>
              <w:lang w:val="en-US"/>
            </w:rPr>
            <w:t>Titiz</w:t>
          </w:r>
          <w:proofErr w:type="spellEnd"/>
          <w:r>
            <w:rPr>
              <w:lang w:val="en-US"/>
            </w:rPr>
            <w:t xml:space="preserve"> </w:t>
          </w:r>
          <w:proofErr w:type="spellStart"/>
          <w:r>
            <w:rPr>
              <w:lang w:val="en-US"/>
            </w:rPr>
            <w:t>Ceritoglu</w:t>
          </w:r>
          <w:proofErr w:type="spellEnd"/>
          <w:r>
            <w:rPr>
              <w:lang w:val="en-US"/>
            </w:rPr>
            <w:tab/>
          </w:r>
        </w:p>
      </w:tc>
      <w:tc>
        <w:tcPr>
          <w:tcW w:w="4675" w:type="dxa"/>
        </w:tcPr>
        <w:p w14:paraId="4530148E" w14:textId="77777777" w:rsidR="00452557" w:rsidRDefault="00452557" w:rsidP="00452557">
          <w:pPr>
            <w:pStyle w:val="Footer"/>
            <w:jc w:val="right"/>
            <w:rPr>
              <w:lang w:val="en-US"/>
            </w:rPr>
          </w:pPr>
          <w:proofErr w:type="spellStart"/>
          <w:r>
            <w:rPr>
              <w:lang w:val="en-US"/>
            </w:rPr>
            <w:t>Chamerstrasse</w:t>
          </w:r>
          <w:proofErr w:type="spellEnd"/>
          <w:r>
            <w:rPr>
              <w:lang w:val="en-US"/>
            </w:rPr>
            <w:t xml:space="preserve"> 18, 6300 Zug</w:t>
          </w:r>
          <w:r>
            <w:rPr>
              <w:lang w:val="en-US"/>
            </w:rPr>
            <w:br/>
            <w:t>handan@graduscounseling.com</w:t>
          </w:r>
        </w:p>
      </w:tc>
    </w:tr>
  </w:tbl>
  <w:p w14:paraId="4385886F" w14:textId="77777777" w:rsidR="00452557" w:rsidRPr="00452557" w:rsidRDefault="00452557" w:rsidP="00452557">
    <w:pPr>
      <w:pStyle w:val="Footer"/>
      <w:rPr>
        <w:lang w:val="en-US"/>
      </w:rPr>
    </w:pPr>
  </w:p>
  <w:p w14:paraId="0183FB35" w14:textId="77777777" w:rsidR="00452557" w:rsidRDefault="0045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A9D"/>
    <w:multiLevelType w:val="hybridMultilevel"/>
    <w:tmpl w:val="46DA98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247"/>
    <w:multiLevelType w:val="hybridMultilevel"/>
    <w:tmpl w:val="2F9849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B2B22"/>
    <w:multiLevelType w:val="hybridMultilevel"/>
    <w:tmpl w:val="D246515C"/>
    <w:lvl w:ilvl="0" w:tplc="B7FE1CF6">
      <w:start w:val="1"/>
      <w:numFmt w:val="bullet"/>
      <w:lvlText w:val="o"/>
      <w:lvlJc w:val="left"/>
      <w:pPr>
        <w:ind w:left="1440" w:hanging="360"/>
      </w:pPr>
      <w:rPr>
        <w:rFonts w:ascii="Courier New" w:hAnsi="Courier New" w:hint="default"/>
        <w:sz w:val="4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950B7A"/>
    <w:multiLevelType w:val="hybridMultilevel"/>
    <w:tmpl w:val="E988A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17E08"/>
    <w:multiLevelType w:val="hybridMultilevel"/>
    <w:tmpl w:val="8264A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A1DC5"/>
    <w:multiLevelType w:val="hybridMultilevel"/>
    <w:tmpl w:val="061EE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90296">
    <w:abstractNumId w:val="0"/>
  </w:num>
  <w:num w:numId="2" w16cid:durableId="1522864716">
    <w:abstractNumId w:val="3"/>
  </w:num>
  <w:num w:numId="3" w16cid:durableId="1655834606">
    <w:abstractNumId w:val="2"/>
  </w:num>
  <w:num w:numId="4" w16cid:durableId="75902972">
    <w:abstractNumId w:val="1"/>
  </w:num>
  <w:num w:numId="5" w16cid:durableId="2078085335">
    <w:abstractNumId w:val="4"/>
  </w:num>
  <w:num w:numId="6" w16cid:durableId="1069380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A9"/>
    <w:rsid w:val="00040A3C"/>
    <w:rsid w:val="00240C56"/>
    <w:rsid w:val="002939A1"/>
    <w:rsid w:val="00300EC2"/>
    <w:rsid w:val="003A1AF7"/>
    <w:rsid w:val="003F43A9"/>
    <w:rsid w:val="00452557"/>
    <w:rsid w:val="004665FA"/>
    <w:rsid w:val="004F5D26"/>
    <w:rsid w:val="00505FDA"/>
    <w:rsid w:val="005532D6"/>
    <w:rsid w:val="006541CB"/>
    <w:rsid w:val="007B7018"/>
    <w:rsid w:val="00914497"/>
    <w:rsid w:val="009E02B2"/>
    <w:rsid w:val="00A465F8"/>
    <w:rsid w:val="00BD6848"/>
    <w:rsid w:val="00C45C94"/>
    <w:rsid w:val="00D81DB0"/>
    <w:rsid w:val="00EA64E2"/>
    <w:rsid w:val="00F562A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8A26"/>
  <w15:chartTrackingRefBased/>
  <w15:docId w15:val="{B41D2A41-7CF0-B642-A112-11BB5C4D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3A9"/>
    <w:pPr>
      <w:ind w:left="720"/>
      <w:contextualSpacing/>
    </w:pPr>
  </w:style>
  <w:style w:type="paragraph" w:styleId="Header">
    <w:name w:val="header"/>
    <w:basedOn w:val="Normal"/>
    <w:link w:val="HeaderChar"/>
    <w:uiPriority w:val="99"/>
    <w:unhideWhenUsed/>
    <w:rsid w:val="00452557"/>
    <w:pPr>
      <w:tabs>
        <w:tab w:val="center" w:pos="4680"/>
        <w:tab w:val="right" w:pos="9360"/>
      </w:tabs>
    </w:pPr>
  </w:style>
  <w:style w:type="character" w:customStyle="1" w:styleId="HeaderChar">
    <w:name w:val="Header Char"/>
    <w:basedOn w:val="DefaultParagraphFont"/>
    <w:link w:val="Header"/>
    <w:uiPriority w:val="99"/>
    <w:rsid w:val="00452557"/>
  </w:style>
  <w:style w:type="paragraph" w:styleId="Footer">
    <w:name w:val="footer"/>
    <w:basedOn w:val="Normal"/>
    <w:link w:val="FooterChar"/>
    <w:uiPriority w:val="99"/>
    <w:unhideWhenUsed/>
    <w:rsid w:val="00452557"/>
    <w:pPr>
      <w:tabs>
        <w:tab w:val="center" w:pos="4680"/>
        <w:tab w:val="right" w:pos="9360"/>
      </w:tabs>
    </w:pPr>
  </w:style>
  <w:style w:type="character" w:customStyle="1" w:styleId="FooterChar">
    <w:name w:val="Footer Char"/>
    <w:basedOn w:val="DefaultParagraphFont"/>
    <w:link w:val="Footer"/>
    <w:uiPriority w:val="99"/>
    <w:rsid w:val="00452557"/>
  </w:style>
  <w:style w:type="paragraph" w:styleId="FootnoteText">
    <w:name w:val="footnote text"/>
    <w:basedOn w:val="Normal"/>
    <w:link w:val="FootnoteTextChar"/>
    <w:uiPriority w:val="99"/>
    <w:semiHidden/>
    <w:unhideWhenUsed/>
    <w:rsid w:val="00EA64E2"/>
    <w:rPr>
      <w:sz w:val="20"/>
      <w:szCs w:val="20"/>
    </w:rPr>
  </w:style>
  <w:style w:type="character" w:customStyle="1" w:styleId="FootnoteTextChar">
    <w:name w:val="Footnote Text Char"/>
    <w:basedOn w:val="DefaultParagraphFont"/>
    <w:link w:val="FootnoteText"/>
    <w:uiPriority w:val="99"/>
    <w:semiHidden/>
    <w:rsid w:val="00EA64E2"/>
    <w:rPr>
      <w:sz w:val="20"/>
      <w:szCs w:val="20"/>
    </w:rPr>
  </w:style>
  <w:style w:type="character" w:styleId="FootnoteReference">
    <w:name w:val="footnote reference"/>
    <w:basedOn w:val="DefaultParagraphFont"/>
    <w:uiPriority w:val="99"/>
    <w:semiHidden/>
    <w:unhideWhenUsed/>
    <w:rsid w:val="00EA64E2"/>
    <w:rPr>
      <w:vertAlign w:val="superscript"/>
    </w:rPr>
  </w:style>
  <w:style w:type="character" w:styleId="PageNumber">
    <w:name w:val="page number"/>
    <w:basedOn w:val="DefaultParagraphFont"/>
    <w:uiPriority w:val="99"/>
    <w:semiHidden/>
    <w:unhideWhenUsed/>
    <w:rsid w:val="0091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Titiz</dc:creator>
  <cp:keywords/>
  <dc:description/>
  <cp:lastModifiedBy>Handan Titiz</cp:lastModifiedBy>
  <cp:revision>5</cp:revision>
  <dcterms:created xsi:type="dcterms:W3CDTF">2023-02-22T13:45:00Z</dcterms:created>
  <dcterms:modified xsi:type="dcterms:W3CDTF">2023-02-22T13:50:00Z</dcterms:modified>
</cp:coreProperties>
</file>